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5"/>
        <w:gridCol w:w="5035"/>
      </w:tblGrid>
      <w:tr w:rsidR="002E038C" w:rsidRPr="00F81C2A" w14:paraId="041BB5B1" w14:textId="77777777" w:rsidTr="002E038C">
        <w:trPr>
          <w:trHeight w:val="755"/>
        </w:trPr>
        <w:tc>
          <w:tcPr>
            <w:tcW w:w="576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EFD3C4F" w14:textId="77777777" w:rsidR="002E038C" w:rsidRPr="00F81C2A" w:rsidRDefault="00697A53" w:rsidP="002E038C">
            <w:pPr>
              <w:pStyle w:val="Name"/>
            </w:pPr>
            <w:r w:rsidRPr="00A43AD8">
              <w:rPr>
                <w:sz w:val="56"/>
              </w:rPr>
              <w:t>Rod Fisher</w:t>
            </w:r>
          </w:p>
        </w:tc>
        <w:tc>
          <w:tcPr>
            <w:tcW w:w="503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43CF36" w14:textId="77777777" w:rsidR="000733EC" w:rsidRDefault="002E038C" w:rsidP="002E038C">
            <w:r w:rsidRPr="00F81C2A">
              <w:t>Phone: (</w:t>
            </w:r>
            <w:r w:rsidR="0070269E">
              <w:t>+</w:t>
            </w:r>
            <w:r w:rsidR="00697A53">
              <w:t>61</w:t>
            </w:r>
            <w:r w:rsidRPr="00F81C2A">
              <w:t xml:space="preserve">) </w:t>
            </w:r>
            <w:r w:rsidR="00697A53">
              <w:t>0407 539 871</w:t>
            </w:r>
            <w:r w:rsidRPr="00F81C2A">
              <w:t xml:space="preserve"> </w:t>
            </w:r>
          </w:p>
          <w:p w14:paraId="73FF74F8" w14:textId="641D5F81" w:rsidR="002E038C" w:rsidRPr="00F81C2A" w:rsidRDefault="002E038C" w:rsidP="002E038C">
            <w:r w:rsidRPr="00F81C2A">
              <w:t xml:space="preserve">Email: </w:t>
            </w:r>
            <w:r w:rsidR="00697A53">
              <w:t>rod@rodfisher.com.au</w:t>
            </w:r>
            <w:r w:rsidRPr="00F81C2A">
              <w:t xml:space="preserve"> </w:t>
            </w:r>
          </w:p>
          <w:p w14:paraId="2A3738DE" w14:textId="13D4FEE8" w:rsidR="002E038C" w:rsidRPr="00F81C2A" w:rsidRDefault="002E038C" w:rsidP="002E038C"/>
          <w:p w14:paraId="238D7058" w14:textId="1CA22793" w:rsidR="002E038C" w:rsidRPr="00F81C2A" w:rsidRDefault="002E038C" w:rsidP="005D4DED"/>
        </w:tc>
      </w:tr>
    </w:tbl>
    <w:p w14:paraId="60FC9FE0" w14:textId="77777777" w:rsidR="00F72FFD" w:rsidRPr="00A43AD8" w:rsidRDefault="00F72FFD" w:rsidP="00F72FFD">
      <w:pPr>
        <w:pStyle w:val="JobTitle"/>
        <w:rPr>
          <w:b/>
          <w:sz w:val="32"/>
        </w:rPr>
      </w:pPr>
      <w:r w:rsidRPr="00A43AD8">
        <w:rPr>
          <w:b/>
          <w:sz w:val="32"/>
        </w:rPr>
        <w:t>ICT Project Manager</w:t>
      </w:r>
    </w:p>
    <w:p w14:paraId="3615F2FC" w14:textId="77777777" w:rsidR="0006765D" w:rsidRDefault="0006765D" w:rsidP="002E038C">
      <w:pPr>
        <w:rPr>
          <w:rFonts w:ascii="Segoe UI" w:hAnsi="Segoe UI" w:cs="Segoe UI"/>
          <w:shd w:val="clear" w:color="auto" w:fill="FFFFFF"/>
        </w:rPr>
      </w:pPr>
    </w:p>
    <w:p w14:paraId="0317836B" w14:textId="0B115F0B" w:rsidR="002E038C" w:rsidRPr="0006765D" w:rsidRDefault="0000097B" w:rsidP="002E038C">
      <w:pPr>
        <w:rPr>
          <w:rFonts w:cstheme="minorHAnsi"/>
        </w:rPr>
      </w:pPr>
      <w:r w:rsidRPr="0006765D">
        <w:rPr>
          <w:rFonts w:cstheme="minorHAnsi"/>
          <w:shd w:val="clear" w:color="auto" w:fill="FFFFFF"/>
        </w:rPr>
        <w:t>An experienced I</w:t>
      </w:r>
      <w:r w:rsidR="00DB24B9">
        <w:rPr>
          <w:rFonts w:cstheme="minorHAnsi"/>
          <w:shd w:val="clear" w:color="auto" w:fill="FFFFFF"/>
        </w:rPr>
        <w:t>C</w:t>
      </w:r>
      <w:r w:rsidRPr="0006765D">
        <w:rPr>
          <w:rFonts w:cstheme="minorHAnsi"/>
          <w:shd w:val="clear" w:color="auto" w:fill="FFFFFF"/>
        </w:rPr>
        <w:t xml:space="preserve">T </w:t>
      </w:r>
      <w:r w:rsidR="00F72FFD">
        <w:rPr>
          <w:rFonts w:cstheme="minorHAnsi"/>
          <w:shd w:val="clear" w:color="auto" w:fill="FFFFFF"/>
        </w:rPr>
        <w:t xml:space="preserve">Project Manager </w:t>
      </w:r>
      <w:r w:rsidRPr="0006765D">
        <w:rPr>
          <w:rFonts w:cstheme="minorHAnsi"/>
          <w:shd w:val="clear" w:color="auto" w:fill="FFFFFF"/>
        </w:rPr>
        <w:t xml:space="preserve">with a track record in the design, </w:t>
      </w:r>
      <w:r w:rsidR="00F72FFD">
        <w:rPr>
          <w:rFonts w:cstheme="minorHAnsi"/>
          <w:shd w:val="clear" w:color="auto" w:fill="FFFFFF"/>
        </w:rPr>
        <w:t>build</w:t>
      </w:r>
      <w:r w:rsidR="00CF0341">
        <w:rPr>
          <w:rFonts w:cstheme="minorHAnsi"/>
          <w:shd w:val="clear" w:color="auto" w:fill="FFFFFF"/>
        </w:rPr>
        <w:t xml:space="preserve">, configuration </w:t>
      </w:r>
      <w:r w:rsidRPr="0006765D">
        <w:rPr>
          <w:rFonts w:cstheme="minorHAnsi"/>
          <w:shd w:val="clear" w:color="auto" w:fill="FFFFFF"/>
        </w:rPr>
        <w:t xml:space="preserve">and </w:t>
      </w:r>
      <w:r w:rsidR="00F72FFD">
        <w:rPr>
          <w:rFonts w:cstheme="minorHAnsi"/>
          <w:shd w:val="clear" w:color="auto" w:fill="FFFFFF"/>
        </w:rPr>
        <w:t xml:space="preserve">delivery </w:t>
      </w:r>
      <w:r w:rsidRPr="0006765D">
        <w:rPr>
          <w:rFonts w:cstheme="minorHAnsi"/>
          <w:shd w:val="clear" w:color="auto" w:fill="FFFFFF"/>
        </w:rPr>
        <w:t xml:space="preserve">of </w:t>
      </w:r>
      <w:r w:rsidR="00F72FFD">
        <w:rPr>
          <w:rFonts w:cstheme="minorHAnsi"/>
          <w:shd w:val="clear" w:color="auto" w:fill="FFFFFF"/>
        </w:rPr>
        <w:t xml:space="preserve">Enterprise level </w:t>
      </w:r>
      <w:r w:rsidRPr="0006765D">
        <w:rPr>
          <w:rFonts w:cstheme="minorHAnsi"/>
          <w:shd w:val="clear" w:color="auto" w:fill="FFFFFF"/>
        </w:rPr>
        <w:t>I</w:t>
      </w:r>
      <w:r w:rsidR="00DB24B9">
        <w:rPr>
          <w:rFonts w:cstheme="minorHAnsi"/>
          <w:shd w:val="clear" w:color="auto" w:fill="FFFFFF"/>
        </w:rPr>
        <w:t>C</w:t>
      </w:r>
      <w:r w:rsidRPr="0006765D">
        <w:rPr>
          <w:rFonts w:cstheme="minorHAnsi"/>
          <w:shd w:val="clear" w:color="auto" w:fill="FFFFFF"/>
        </w:rPr>
        <w:t xml:space="preserve">T </w:t>
      </w:r>
      <w:r w:rsidR="00F72FFD">
        <w:rPr>
          <w:rFonts w:cstheme="minorHAnsi"/>
          <w:shd w:val="clear" w:color="auto" w:fill="FFFFFF"/>
        </w:rPr>
        <w:t xml:space="preserve">software, hardware and infrastructure </w:t>
      </w:r>
      <w:r w:rsidRPr="0006765D">
        <w:rPr>
          <w:rFonts w:cstheme="minorHAnsi"/>
          <w:shd w:val="clear" w:color="auto" w:fill="FFFFFF"/>
        </w:rPr>
        <w:t xml:space="preserve">projects across </w:t>
      </w:r>
      <w:r w:rsidR="00F72FFD">
        <w:rPr>
          <w:rFonts w:cstheme="minorHAnsi"/>
          <w:shd w:val="clear" w:color="auto" w:fill="FFFFFF"/>
        </w:rPr>
        <w:t xml:space="preserve">a broad span of industry sectors and Government using </w:t>
      </w:r>
      <w:r w:rsidR="00DB24B9">
        <w:rPr>
          <w:rFonts w:cstheme="minorHAnsi"/>
          <w:shd w:val="clear" w:color="auto" w:fill="FFFFFF"/>
        </w:rPr>
        <w:t xml:space="preserve">both </w:t>
      </w:r>
      <w:r w:rsidRPr="0006765D">
        <w:rPr>
          <w:rFonts w:cstheme="minorHAnsi"/>
          <w:shd w:val="clear" w:color="auto" w:fill="FFFFFF"/>
        </w:rPr>
        <w:t>established and emerging tec</w:t>
      </w:r>
      <w:r w:rsidR="00F72FFD">
        <w:rPr>
          <w:rFonts w:cstheme="minorHAnsi"/>
          <w:shd w:val="clear" w:color="auto" w:fill="FFFFFF"/>
        </w:rPr>
        <w:t>hnologies</w:t>
      </w:r>
      <w:r w:rsidR="00A61855">
        <w:rPr>
          <w:rFonts w:cstheme="minorHAnsi"/>
          <w:shd w:val="clear" w:color="auto" w:fill="FFFFFF"/>
        </w:rPr>
        <w:t xml:space="preserve"> and methodologies.</w:t>
      </w:r>
    </w:p>
    <w:p w14:paraId="3819597E" w14:textId="77777777" w:rsidR="002E038C" w:rsidRDefault="002E038C" w:rsidP="00E23164">
      <w:pPr>
        <w:pStyle w:val="Heading1"/>
      </w:pPr>
      <w:r w:rsidRPr="00F81C2A">
        <w:t>Skills</w:t>
      </w:r>
    </w:p>
    <w:p w14:paraId="3F8B0467" w14:textId="77777777" w:rsidR="006B75CD" w:rsidRPr="006B75CD" w:rsidRDefault="006B75CD" w:rsidP="006B75CD">
      <w:pPr>
        <w:rPr>
          <w:b/>
        </w:rPr>
      </w:pPr>
      <w:r w:rsidRPr="006B75CD">
        <w:rPr>
          <w:b/>
        </w:rPr>
        <w:t>Project Management</w:t>
      </w:r>
    </w:p>
    <w:p w14:paraId="28088D44" w14:textId="4568243D" w:rsidR="004E09E1" w:rsidRDefault="006B75CD" w:rsidP="004E09E1">
      <w:pPr>
        <w:jc w:val="both"/>
      </w:pPr>
      <w:r>
        <w:t xml:space="preserve">Strong experience across a variety of industry sectors and </w:t>
      </w:r>
      <w:r w:rsidR="004E09E1">
        <w:t>organization categorie</w:t>
      </w:r>
      <w:r>
        <w:t xml:space="preserve">s covering </w:t>
      </w:r>
      <w:r w:rsidR="00E444E7">
        <w:t xml:space="preserve">solution configuration and delivery, </w:t>
      </w:r>
      <w:r>
        <w:t>complex technical implementations</w:t>
      </w:r>
      <w:r w:rsidR="00E444E7">
        <w:t xml:space="preserve">, </w:t>
      </w:r>
      <w:r>
        <w:t xml:space="preserve">strategic </w:t>
      </w:r>
      <w:r w:rsidR="00E444E7">
        <w:t xml:space="preserve">plan </w:t>
      </w:r>
      <w:r>
        <w:t xml:space="preserve">consulting and the providing of analysis, design and </w:t>
      </w:r>
      <w:r w:rsidR="00E444E7">
        <w:t xml:space="preserve">project </w:t>
      </w:r>
      <w:r>
        <w:t xml:space="preserve">management </w:t>
      </w:r>
      <w:r w:rsidR="00E444E7">
        <w:t>leadership</w:t>
      </w:r>
      <w:r>
        <w:t xml:space="preserve">. </w:t>
      </w:r>
    </w:p>
    <w:p w14:paraId="00A80625" w14:textId="77777777" w:rsidR="00A43AD8" w:rsidRDefault="00A43AD8" w:rsidP="004E09E1">
      <w:pPr>
        <w:jc w:val="both"/>
      </w:pPr>
    </w:p>
    <w:p w14:paraId="4AC716FA" w14:textId="474313DF" w:rsidR="004E09E1" w:rsidRDefault="00E444E7" w:rsidP="004E09E1">
      <w:pPr>
        <w:jc w:val="both"/>
      </w:pPr>
      <w:r>
        <w:t>In my role as a</w:t>
      </w:r>
      <w:r w:rsidR="004E09E1" w:rsidRPr="004E09E1">
        <w:t xml:space="preserve"> project manage</w:t>
      </w:r>
      <w:r>
        <w:t>r</w:t>
      </w:r>
      <w:r w:rsidR="004E09E1" w:rsidRPr="004E09E1">
        <w:t xml:space="preserve"> I </w:t>
      </w:r>
      <w:r w:rsidR="003816D6">
        <w:t>have been</w:t>
      </w:r>
      <w:r>
        <w:t xml:space="preserve"> typically</w:t>
      </w:r>
      <w:r w:rsidR="004E09E1" w:rsidRPr="004E09E1">
        <w:t xml:space="preserve"> responsible for the preparation, ongoing management and present</w:t>
      </w:r>
      <w:r>
        <w:t>ation</w:t>
      </w:r>
      <w:r w:rsidR="00E715E8">
        <w:t xml:space="preserve"> </w:t>
      </w:r>
      <w:r w:rsidR="004E09E1" w:rsidRPr="004E09E1">
        <w:t xml:space="preserve">of various artefacts including project status reports, </w:t>
      </w:r>
      <w:r w:rsidR="00425921" w:rsidRPr="00425921">
        <w:t>RAG status reports, executive briefings</w:t>
      </w:r>
      <w:r w:rsidR="004E5AA3">
        <w:t>,</w:t>
      </w:r>
      <w:r w:rsidR="00425921" w:rsidRPr="00425921">
        <w:t xml:space="preserve"> </w:t>
      </w:r>
      <w:r w:rsidR="004E09E1" w:rsidRPr="004E09E1">
        <w:t>project schedules, RAID logs</w:t>
      </w:r>
      <w:r w:rsidR="004E09E1">
        <w:t xml:space="preserve">, </w:t>
      </w:r>
      <w:r w:rsidR="00E715E8">
        <w:t xml:space="preserve"> </w:t>
      </w:r>
      <w:r w:rsidR="004E09E1" w:rsidRPr="004E09E1">
        <w:t xml:space="preserve">delivering project objectives of various sizes and budgets </w:t>
      </w:r>
      <w:r>
        <w:t>to stakeholders across various jurisdictions</w:t>
      </w:r>
      <w:r w:rsidR="00E715E8">
        <w:t>,</w:t>
      </w:r>
      <w:r w:rsidR="00425921">
        <w:t>.</w:t>
      </w:r>
    </w:p>
    <w:p w14:paraId="735E3870" w14:textId="77777777" w:rsidR="00A43AD8" w:rsidRPr="004E09E1" w:rsidRDefault="00A43AD8" w:rsidP="004E09E1">
      <w:pPr>
        <w:jc w:val="both"/>
      </w:pPr>
    </w:p>
    <w:p w14:paraId="52C94EF5" w14:textId="7D276582" w:rsidR="004E09E1" w:rsidRDefault="004E09E1" w:rsidP="004E09E1">
      <w:pPr>
        <w:jc w:val="both"/>
      </w:pPr>
      <w:r w:rsidRPr="004E09E1">
        <w:t xml:space="preserve">I have been responsible for the preparation and ongoing management of </w:t>
      </w:r>
      <w:r w:rsidR="005C275D">
        <w:t xml:space="preserve">detailed </w:t>
      </w:r>
      <w:r w:rsidRPr="004E09E1">
        <w:t>project budgets</w:t>
      </w:r>
      <w:r w:rsidR="005C275D">
        <w:t xml:space="preserve">, </w:t>
      </w:r>
      <w:r w:rsidRPr="004E09E1">
        <w:t>financials</w:t>
      </w:r>
      <w:r w:rsidR="005C275D">
        <w:t xml:space="preserve"> and resource plans</w:t>
      </w:r>
      <w:r w:rsidRPr="004E09E1">
        <w:t xml:space="preserve">. This has included evaluation and signoff of vendor deliverables, </w:t>
      </w:r>
      <w:proofErr w:type="spellStart"/>
      <w:r w:rsidRPr="004E09E1">
        <w:t>liasing</w:t>
      </w:r>
      <w:proofErr w:type="spellEnd"/>
      <w:r w:rsidRPr="004E09E1">
        <w:t xml:space="preserve"> with contractor agencies, </w:t>
      </w:r>
      <w:r w:rsidR="00E715E8" w:rsidRPr="004E09E1">
        <w:t>liaising</w:t>
      </w:r>
      <w:r w:rsidRPr="004E09E1">
        <w:t xml:space="preserve"> with Finance departments and ensuring milestone deliverables are met prior to payment signoffs. Projec</w:t>
      </w:r>
      <w:r w:rsidR="000235F9">
        <w:t>t budgets have ranged</w:t>
      </w:r>
      <w:r w:rsidRPr="004E09E1">
        <w:t xml:space="preserve"> to $</w:t>
      </w:r>
      <w:r w:rsidR="000235F9">
        <w:t>20</w:t>
      </w:r>
      <w:r w:rsidR="008F7656">
        <w:t>+</w:t>
      </w:r>
      <w:r w:rsidRPr="004E09E1">
        <w:t xml:space="preserve"> million, </w:t>
      </w:r>
    </w:p>
    <w:p w14:paraId="0FE6FA8D" w14:textId="77777777" w:rsidR="00CC5FCB" w:rsidRPr="004E09E1" w:rsidRDefault="00CC5FCB" w:rsidP="004E09E1">
      <w:pPr>
        <w:jc w:val="both"/>
      </w:pPr>
    </w:p>
    <w:p w14:paraId="2B26BC21" w14:textId="21F4171F" w:rsidR="004E09E1" w:rsidRPr="004E09E1" w:rsidRDefault="004E09E1" w:rsidP="004E09E1">
      <w:pPr>
        <w:jc w:val="both"/>
      </w:pPr>
      <w:r w:rsidRPr="004E09E1">
        <w:t xml:space="preserve">Have </w:t>
      </w:r>
      <w:r w:rsidR="00E715E8">
        <w:t>in depth experience</w:t>
      </w:r>
      <w:r w:rsidRPr="004E09E1">
        <w:t xml:space="preserve"> with </w:t>
      </w:r>
      <w:r w:rsidR="00E715E8">
        <w:t xml:space="preserve">project </w:t>
      </w:r>
      <w:r w:rsidRPr="004E09E1">
        <w:t xml:space="preserve">stakeholders and sponsors </w:t>
      </w:r>
      <w:r w:rsidR="00E715E8">
        <w:t>in the provisioning of bo</w:t>
      </w:r>
      <w:r w:rsidR="00CC5FCB">
        <w:t xml:space="preserve">th </w:t>
      </w:r>
      <w:r w:rsidR="00E715E8">
        <w:t>b</w:t>
      </w:r>
      <w:r w:rsidR="00CC5FCB">
        <w:t xml:space="preserve">usiness </w:t>
      </w:r>
      <w:r w:rsidR="00E715E8">
        <w:t xml:space="preserve">level </w:t>
      </w:r>
      <w:r w:rsidR="00CC5FCB">
        <w:t xml:space="preserve">and </w:t>
      </w:r>
      <w:r w:rsidR="00E715E8">
        <w:t>t</w:t>
      </w:r>
      <w:r w:rsidRPr="004E09E1">
        <w:t xml:space="preserve">echnical </w:t>
      </w:r>
      <w:r w:rsidR="00E715E8">
        <w:t>briefings.</w:t>
      </w:r>
      <w:r w:rsidRPr="004E09E1">
        <w:t xml:space="preserve"> This has included </w:t>
      </w:r>
      <w:r w:rsidR="00CC5FCB">
        <w:t xml:space="preserve">providing </w:t>
      </w:r>
      <w:r w:rsidRPr="004E09E1">
        <w:t xml:space="preserve">assistance with pre-sales evaluations, </w:t>
      </w:r>
      <w:r w:rsidR="00E715E8">
        <w:t xml:space="preserve">product selection, </w:t>
      </w:r>
      <w:r w:rsidRPr="004E09E1">
        <w:t xml:space="preserve">project </w:t>
      </w:r>
      <w:r w:rsidR="00E715E8">
        <w:t xml:space="preserve">designs &amp; </w:t>
      </w:r>
      <w:r w:rsidR="004E5AA3">
        <w:t>costings</w:t>
      </w:r>
      <w:r w:rsidR="00E715E8">
        <w:t>, indicative s</w:t>
      </w:r>
      <w:r w:rsidRPr="004E09E1">
        <w:t xml:space="preserve">chedules, </w:t>
      </w:r>
      <w:r w:rsidR="00E715E8">
        <w:t xml:space="preserve">architecture alignments, project governance, </w:t>
      </w:r>
      <w:r w:rsidRPr="004E09E1">
        <w:t>ongoing reporting and general project health check discussions.</w:t>
      </w:r>
    </w:p>
    <w:p w14:paraId="080C0DB7" w14:textId="77777777" w:rsidR="004E09E1" w:rsidRPr="004E09E1" w:rsidRDefault="004E09E1" w:rsidP="004E09E1">
      <w:pPr>
        <w:jc w:val="both"/>
      </w:pPr>
    </w:p>
    <w:p w14:paraId="5176E325" w14:textId="77777777" w:rsidR="006B75CD" w:rsidRDefault="006B75CD" w:rsidP="006B75CD">
      <w:pPr>
        <w:rPr>
          <w:b/>
        </w:rPr>
      </w:pPr>
      <w:r w:rsidRPr="006B75CD">
        <w:rPr>
          <w:b/>
        </w:rPr>
        <w:t>Project Delivery</w:t>
      </w:r>
    </w:p>
    <w:p w14:paraId="4B418E39" w14:textId="69444C92" w:rsidR="003816D6" w:rsidRDefault="006B75CD" w:rsidP="006B75CD">
      <w:pPr>
        <w:rPr>
          <w:lang w:val="en-AU"/>
        </w:rPr>
      </w:pPr>
      <w:r w:rsidRPr="00A43AD8">
        <w:rPr>
          <w:lang w:val="en-AU"/>
        </w:rPr>
        <w:t xml:space="preserve">Have been responsible for </w:t>
      </w:r>
      <w:r w:rsidR="00A43AD8" w:rsidRPr="00A43AD8">
        <w:rPr>
          <w:lang w:val="en-AU"/>
        </w:rPr>
        <w:t>Initiation, design, build, delivery &amp; go live of Enterprise level project</w:t>
      </w:r>
      <w:r w:rsidR="00A43AD8">
        <w:rPr>
          <w:lang w:val="en-AU"/>
        </w:rPr>
        <w:t xml:space="preserve"> delivery</w:t>
      </w:r>
      <w:r w:rsidRPr="006B75CD">
        <w:rPr>
          <w:lang w:val="en-AU"/>
        </w:rPr>
        <w:t xml:space="preserve"> </w:t>
      </w:r>
      <w:r w:rsidR="003816D6">
        <w:rPr>
          <w:lang w:val="en-AU"/>
        </w:rPr>
        <w:t>including;</w:t>
      </w:r>
    </w:p>
    <w:p w14:paraId="11EC9C2B" w14:textId="7ADCFD2A" w:rsidR="003816D6" w:rsidRPr="000A3E8E" w:rsidRDefault="002C3AF4" w:rsidP="000A3E8E">
      <w:pPr>
        <w:pStyle w:val="ListParagraph"/>
        <w:numPr>
          <w:ilvl w:val="0"/>
          <w:numId w:val="7"/>
        </w:numPr>
        <w:rPr>
          <w:lang w:val="en-AU"/>
        </w:rPr>
      </w:pPr>
      <w:r>
        <w:rPr>
          <w:lang w:val="en-AU"/>
        </w:rPr>
        <w:t xml:space="preserve">Enterprise level projects - </w:t>
      </w:r>
      <w:r w:rsidR="003816D6" w:rsidRPr="000A3E8E">
        <w:rPr>
          <w:lang w:val="en-AU"/>
        </w:rPr>
        <w:t xml:space="preserve">Initiation, design, </w:t>
      </w:r>
      <w:r w:rsidR="00572FC5">
        <w:rPr>
          <w:lang w:val="en-AU"/>
        </w:rPr>
        <w:t xml:space="preserve">build, </w:t>
      </w:r>
      <w:r w:rsidR="003816D6" w:rsidRPr="000A3E8E">
        <w:rPr>
          <w:lang w:val="en-AU"/>
        </w:rPr>
        <w:t xml:space="preserve">delivery </w:t>
      </w:r>
      <w:r>
        <w:rPr>
          <w:lang w:val="en-AU"/>
        </w:rPr>
        <w:t>&amp; go live</w:t>
      </w:r>
    </w:p>
    <w:p w14:paraId="23AF5FCD" w14:textId="52A69665" w:rsidR="003816D6" w:rsidRDefault="002C3AF4" w:rsidP="000A3E8E">
      <w:pPr>
        <w:pStyle w:val="ListParagraph"/>
        <w:numPr>
          <w:ilvl w:val="0"/>
          <w:numId w:val="7"/>
        </w:numPr>
        <w:rPr>
          <w:lang w:val="en-AU"/>
        </w:rPr>
      </w:pPr>
      <w:r>
        <w:rPr>
          <w:lang w:val="en-AU"/>
        </w:rPr>
        <w:t xml:space="preserve">Project setup - </w:t>
      </w:r>
      <w:r w:rsidR="003816D6" w:rsidRPr="000A3E8E">
        <w:rPr>
          <w:lang w:val="en-AU"/>
        </w:rPr>
        <w:t xml:space="preserve">project management, </w:t>
      </w:r>
      <w:r w:rsidR="000A3E8E">
        <w:rPr>
          <w:lang w:val="en-AU"/>
        </w:rPr>
        <w:t>steering committee</w:t>
      </w:r>
      <w:r w:rsidR="003816D6" w:rsidRPr="000A3E8E">
        <w:rPr>
          <w:lang w:val="en-AU"/>
        </w:rPr>
        <w:t xml:space="preserve"> and governance</w:t>
      </w:r>
    </w:p>
    <w:p w14:paraId="6B26148D" w14:textId="04A5EC13" w:rsidR="00836025" w:rsidRDefault="002C3AF4" w:rsidP="000A3E8E">
      <w:pPr>
        <w:pStyle w:val="ListParagraph"/>
        <w:numPr>
          <w:ilvl w:val="0"/>
          <w:numId w:val="7"/>
        </w:numPr>
        <w:rPr>
          <w:lang w:val="en-AU"/>
        </w:rPr>
      </w:pPr>
      <w:r>
        <w:rPr>
          <w:lang w:val="en-AU"/>
        </w:rPr>
        <w:t>C</w:t>
      </w:r>
      <w:r w:rsidR="00836025">
        <w:rPr>
          <w:lang w:val="en-AU"/>
        </w:rPr>
        <w:t>ommunication</w:t>
      </w:r>
      <w:r>
        <w:rPr>
          <w:lang w:val="en-AU"/>
        </w:rPr>
        <w:t xml:space="preserve"> - plan</w:t>
      </w:r>
      <w:r w:rsidR="00836025">
        <w:rPr>
          <w:lang w:val="en-AU"/>
        </w:rPr>
        <w:t xml:space="preserve">s and meeting scheduling </w:t>
      </w:r>
    </w:p>
    <w:p w14:paraId="5A3C42A4" w14:textId="1ED76F34" w:rsidR="004A12D6" w:rsidRPr="000A3E8E" w:rsidRDefault="004A12D6" w:rsidP="000A3E8E">
      <w:pPr>
        <w:pStyle w:val="ListParagraph"/>
        <w:numPr>
          <w:ilvl w:val="0"/>
          <w:numId w:val="7"/>
        </w:numPr>
        <w:rPr>
          <w:lang w:val="en-AU"/>
        </w:rPr>
      </w:pPr>
      <w:r>
        <w:rPr>
          <w:lang w:val="en-AU"/>
        </w:rPr>
        <w:t>Vendor management – product providers, resource providers, platform providers</w:t>
      </w:r>
    </w:p>
    <w:p w14:paraId="1941BCCD" w14:textId="324FD8D9" w:rsidR="003816D6" w:rsidRDefault="002C3AF4" w:rsidP="000A3E8E">
      <w:pPr>
        <w:pStyle w:val="ListParagraph"/>
        <w:numPr>
          <w:ilvl w:val="0"/>
          <w:numId w:val="7"/>
        </w:numPr>
        <w:rPr>
          <w:lang w:val="en-AU"/>
        </w:rPr>
      </w:pPr>
      <w:r w:rsidRPr="002C3AF4">
        <w:rPr>
          <w:lang w:val="en-AU"/>
        </w:rPr>
        <w:t xml:space="preserve">Project Artefacts - </w:t>
      </w:r>
      <w:r w:rsidR="003816D6" w:rsidRPr="002C3AF4">
        <w:rPr>
          <w:lang w:val="en-AU"/>
        </w:rPr>
        <w:t xml:space="preserve">Preparation and </w:t>
      </w:r>
      <w:r>
        <w:rPr>
          <w:lang w:val="en-AU"/>
        </w:rPr>
        <w:t xml:space="preserve">maintenance project schedules, </w:t>
      </w:r>
      <w:r w:rsidR="003816D6" w:rsidRPr="002C3AF4">
        <w:rPr>
          <w:lang w:val="en-AU"/>
        </w:rPr>
        <w:t xml:space="preserve">RAID logs, </w:t>
      </w:r>
      <w:r w:rsidR="00836025" w:rsidRPr="002C3AF4">
        <w:rPr>
          <w:lang w:val="en-AU"/>
        </w:rPr>
        <w:t>change requests</w:t>
      </w:r>
      <w:r>
        <w:rPr>
          <w:lang w:val="en-AU"/>
        </w:rPr>
        <w:t xml:space="preserve">, </w:t>
      </w:r>
    </w:p>
    <w:p w14:paraId="218952A6" w14:textId="3C3EBBD9" w:rsidR="002C3AF4" w:rsidRPr="002C3AF4" w:rsidRDefault="002C3AF4" w:rsidP="000A3E8E">
      <w:pPr>
        <w:pStyle w:val="ListParagraph"/>
        <w:numPr>
          <w:ilvl w:val="0"/>
          <w:numId w:val="7"/>
        </w:numPr>
        <w:rPr>
          <w:lang w:val="en-AU"/>
        </w:rPr>
      </w:pPr>
      <w:r>
        <w:rPr>
          <w:lang w:val="en-AU"/>
        </w:rPr>
        <w:t xml:space="preserve">Project Reporting – progress reports, status reports, financial reports, </w:t>
      </w:r>
      <w:proofErr w:type="spellStart"/>
      <w:r>
        <w:rPr>
          <w:lang w:val="en-AU"/>
        </w:rPr>
        <w:t>utliisation</w:t>
      </w:r>
      <w:proofErr w:type="spellEnd"/>
      <w:r>
        <w:rPr>
          <w:lang w:val="en-AU"/>
        </w:rPr>
        <w:t xml:space="preserve"> reporting</w:t>
      </w:r>
    </w:p>
    <w:p w14:paraId="4FFE0A4A" w14:textId="7E29A45E" w:rsidR="003816D6" w:rsidRPr="000A3E8E" w:rsidRDefault="003816D6" w:rsidP="000A3E8E">
      <w:pPr>
        <w:pStyle w:val="ListParagraph"/>
        <w:numPr>
          <w:ilvl w:val="0"/>
          <w:numId w:val="7"/>
        </w:numPr>
        <w:rPr>
          <w:lang w:val="en-AU"/>
        </w:rPr>
      </w:pPr>
      <w:r w:rsidRPr="000A3E8E">
        <w:rPr>
          <w:lang w:val="en-AU"/>
        </w:rPr>
        <w:t xml:space="preserve">Project </w:t>
      </w:r>
      <w:r w:rsidR="002C3AF4">
        <w:rPr>
          <w:lang w:val="en-AU"/>
        </w:rPr>
        <w:t>B</w:t>
      </w:r>
      <w:r w:rsidRPr="000A3E8E">
        <w:rPr>
          <w:lang w:val="en-AU"/>
        </w:rPr>
        <w:t>udget</w:t>
      </w:r>
      <w:r w:rsidR="002C3AF4">
        <w:rPr>
          <w:lang w:val="en-AU"/>
        </w:rPr>
        <w:t xml:space="preserve">- </w:t>
      </w:r>
      <w:r w:rsidRPr="000A3E8E">
        <w:rPr>
          <w:lang w:val="en-AU"/>
        </w:rPr>
        <w:t xml:space="preserve"> preparation,  </w:t>
      </w:r>
      <w:r w:rsidR="00836025" w:rsidRPr="000A3E8E">
        <w:rPr>
          <w:lang w:val="en-AU"/>
        </w:rPr>
        <w:t xml:space="preserve">forecasts and </w:t>
      </w:r>
      <w:r w:rsidRPr="000A3E8E">
        <w:rPr>
          <w:lang w:val="en-AU"/>
        </w:rPr>
        <w:t xml:space="preserve">updates </w:t>
      </w:r>
    </w:p>
    <w:p w14:paraId="50709067" w14:textId="1D5EEC1D" w:rsidR="003816D6" w:rsidRDefault="003816D6" w:rsidP="000A3E8E">
      <w:pPr>
        <w:pStyle w:val="ListParagraph"/>
        <w:numPr>
          <w:ilvl w:val="0"/>
          <w:numId w:val="7"/>
        </w:numPr>
        <w:rPr>
          <w:lang w:val="en-AU"/>
        </w:rPr>
      </w:pPr>
      <w:r w:rsidRPr="000A3E8E">
        <w:rPr>
          <w:lang w:val="en-AU"/>
        </w:rPr>
        <w:t>Resourc</w:t>
      </w:r>
      <w:r w:rsidR="002C3AF4">
        <w:rPr>
          <w:lang w:val="en-AU"/>
        </w:rPr>
        <w:t>ing - s</w:t>
      </w:r>
      <w:r w:rsidRPr="000A3E8E">
        <w:rPr>
          <w:lang w:val="en-AU"/>
        </w:rPr>
        <w:t>election, planning</w:t>
      </w:r>
      <w:r w:rsidR="00EF1B94" w:rsidRPr="000A3E8E">
        <w:rPr>
          <w:lang w:val="en-AU"/>
        </w:rPr>
        <w:t>, requests</w:t>
      </w:r>
      <w:r w:rsidRPr="000A3E8E">
        <w:rPr>
          <w:lang w:val="en-AU"/>
        </w:rPr>
        <w:t xml:space="preserve"> and scheduling</w:t>
      </w:r>
    </w:p>
    <w:p w14:paraId="7EC5130D" w14:textId="747CC4B4" w:rsidR="004A12D6" w:rsidRPr="00A43AD8" w:rsidRDefault="004A12D6" w:rsidP="000A3E8E">
      <w:pPr>
        <w:pStyle w:val="ListParagraph"/>
        <w:numPr>
          <w:ilvl w:val="0"/>
          <w:numId w:val="7"/>
        </w:numPr>
        <w:rPr>
          <w:lang w:val="en-AU"/>
        </w:rPr>
      </w:pPr>
      <w:r w:rsidRPr="00A43AD8">
        <w:rPr>
          <w:lang w:val="en-AU"/>
        </w:rPr>
        <w:t>Technical project streams</w:t>
      </w:r>
      <w:r w:rsidR="002C3AF4">
        <w:rPr>
          <w:lang w:val="en-AU"/>
        </w:rPr>
        <w:t xml:space="preserve"> - </w:t>
      </w:r>
      <w:r w:rsidRPr="00A43AD8">
        <w:rPr>
          <w:lang w:val="en-AU"/>
        </w:rPr>
        <w:t xml:space="preserve"> software development, integration, </w:t>
      </w:r>
      <w:proofErr w:type="spellStart"/>
      <w:r w:rsidRPr="00A43AD8">
        <w:rPr>
          <w:lang w:val="en-AU"/>
        </w:rPr>
        <w:t>Infosec</w:t>
      </w:r>
      <w:proofErr w:type="spellEnd"/>
      <w:r w:rsidRPr="00A43AD8">
        <w:rPr>
          <w:lang w:val="en-AU"/>
        </w:rPr>
        <w:t>, Business Intelligence,</w:t>
      </w:r>
      <w:r w:rsidR="009339F1">
        <w:rPr>
          <w:lang w:val="en-AU"/>
        </w:rPr>
        <w:t xml:space="preserve"> data migration</w:t>
      </w:r>
      <w:r w:rsidRPr="00A43AD8">
        <w:rPr>
          <w:lang w:val="en-AU"/>
        </w:rPr>
        <w:t>, database design</w:t>
      </w:r>
    </w:p>
    <w:p w14:paraId="20AB4CC7" w14:textId="1AA1F7FE" w:rsidR="00992806" w:rsidRPr="00992806" w:rsidRDefault="00992806" w:rsidP="00992806">
      <w:pPr>
        <w:rPr>
          <w:lang w:val="en-AU"/>
        </w:rPr>
      </w:pPr>
      <w:r w:rsidRPr="00992806">
        <w:rPr>
          <w:lang w:val="en-AU"/>
        </w:rPr>
        <w:t>Project streams</w:t>
      </w:r>
    </w:p>
    <w:p w14:paraId="4785075E" w14:textId="59CFF418" w:rsidR="006B75CD" w:rsidRPr="006B75CD" w:rsidRDefault="006B75CD" w:rsidP="006B75CD">
      <w:pPr>
        <w:pStyle w:val="ListParagraph"/>
        <w:numPr>
          <w:ilvl w:val="0"/>
          <w:numId w:val="6"/>
        </w:numPr>
        <w:rPr>
          <w:lang w:val="en-AU"/>
        </w:rPr>
      </w:pPr>
      <w:r w:rsidRPr="006B75CD">
        <w:rPr>
          <w:lang w:val="en-AU"/>
        </w:rPr>
        <w:t xml:space="preserve">Software – </w:t>
      </w:r>
      <w:r w:rsidR="000A3E8E">
        <w:rPr>
          <w:lang w:val="en-AU"/>
        </w:rPr>
        <w:t>product configuration and delivery</w:t>
      </w:r>
      <w:r w:rsidRPr="006B75CD">
        <w:rPr>
          <w:lang w:val="en-AU"/>
        </w:rPr>
        <w:t xml:space="preserve">, </w:t>
      </w:r>
      <w:r w:rsidR="000A3E8E">
        <w:rPr>
          <w:lang w:val="en-AU"/>
        </w:rPr>
        <w:t xml:space="preserve">software development, </w:t>
      </w:r>
      <w:r w:rsidRPr="006B75CD">
        <w:rPr>
          <w:lang w:val="en-AU"/>
        </w:rPr>
        <w:t xml:space="preserve">application development platforms, mobile development platforms, mobile device management platforms, </w:t>
      </w:r>
      <w:r w:rsidR="00992806">
        <w:rPr>
          <w:lang w:val="en-AU"/>
        </w:rPr>
        <w:t>collaboration platforms (</w:t>
      </w:r>
      <w:proofErr w:type="spellStart"/>
      <w:r w:rsidR="00992806">
        <w:rPr>
          <w:lang w:val="en-AU"/>
        </w:rPr>
        <w:t>Atlassian</w:t>
      </w:r>
      <w:proofErr w:type="spellEnd"/>
      <w:r w:rsidR="00992806">
        <w:rPr>
          <w:lang w:val="en-AU"/>
        </w:rPr>
        <w:t xml:space="preserve"> JIRA, Confluence)</w:t>
      </w:r>
      <w:r w:rsidR="00CF0341">
        <w:rPr>
          <w:lang w:val="en-AU"/>
        </w:rPr>
        <w:t>, service management platforms</w:t>
      </w:r>
      <w:r w:rsidR="000733EC">
        <w:rPr>
          <w:lang w:val="en-AU"/>
        </w:rPr>
        <w:t xml:space="preserve"> (</w:t>
      </w:r>
      <w:proofErr w:type="spellStart"/>
      <w:r w:rsidR="000733EC">
        <w:rPr>
          <w:lang w:val="en-AU"/>
        </w:rPr>
        <w:t>ServiceNow</w:t>
      </w:r>
      <w:proofErr w:type="spellEnd"/>
      <w:r w:rsidR="000733EC">
        <w:rPr>
          <w:lang w:val="en-AU"/>
        </w:rPr>
        <w:t>)</w:t>
      </w:r>
    </w:p>
    <w:p w14:paraId="55787BF6" w14:textId="77882626" w:rsidR="006B75CD" w:rsidRPr="006B75CD" w:rsidRDefault="006B75CD" w:rsidP="006B75CD">
      <w:pPr>
        <w:pStyle w:val="ListParagraph"/>
        <w:numPr>
          <w:ilvl w:val="0"/>
          <w:numId w:val="6"/>
        </w:numPr>
        <w:rPr>
          <w:lang w:val="en-AU"/>
        </w:rPr>
      </w:pPr>
      <w:r w:rsidRPr="006B75CD">
        <w:rPr>
          <w:lang w:val="en-AU"/>
        </w:rPr>
        <w:t xml:space="preserve">Infrastructure – </w:t>
      </w:r>
      <w:r w:rsidR="005C6F08">
        <w:rPr>
          <w:lang w:val="en-AU"/>
        </w:rPr>
        <w:t xml:space="preserve">cloud based </w:t>
      </w:r>
      <w:r w:rsidR="00CF0341">
        <w:rPr>
          <w:lang w:val="en-AU"/>
        </w:rPr>
        <w:t xml:space="preserve">services and </w:t>
      </w:r>
      <w:r w:rsidR="005C6F08">
        <w:rPr>
          <w:lang w:val="en-AU"/>
        </w:rPr>
        <w:t xml:space="preserve">platforms, </w:t>
      </w:r>
      <w:r w:rsidRPr="006B75CD">
        <w:rPr>
          <w:lang w:val="en-AU"/>
        </w:rPr>
        <w:t>servers, mobile devices, desktops, routers, switches</w:t>
      </w:r>
    </w:p>
    <w:p w14:paraId="0A386BE8" w14:textId="77777777" w:rsidR="006B75CD" w:rsidRPr="006B75CD" w:rsidRDefault="006B75CD" w:rsidP="006B75CD">
      <w:pPr>
        <w:pStyle w:val="ListParagraph"/>
        <w:numPr>
          <w:ilvl w:val="0"/>
          <w:numId w:val="6"/>
        </w:numPr>
        <w:rPr>
          <w:lang w:val="en-AU"/>
        </w:rPr>
      </w:pPr>
      <w:r w:rsidRPr="006B75CD">
        <w:rPr>
          <w:lang w:val="en-AU"/>
        </w:rPr>
        <w:t>Strategy – evaluation and recommendations, as is assessments, to be recommendations, market scan reports</w:t>
      </w:r>
    </w:p>
    <w:p w14:paraId="3B5669D1" w14:textId="77777777" w:rsidR="00E23164" w:rsidRPr="00F81C2A" w:rsidRDefault="00AA37E3" w:rsidP="00E23164">
      <w:pPr>
        <w:pStyle w:val="Heading1"/>
      </w:pPr>
      <w:r>
        <w:t xml:space="preserve">Recent </w:t>
      </w:r>
      <w:r w:rsidR="00E23164" w:rsidRPr="00F81C2A">
        <w:t>Work Experience</w:t>
      </w:r>
    </w:p>
    <w:p w14:paraId="18CEBFDF" w14:textId="6DA3A84C" w:rsidR="004849DE" w:rsidRDefault="007B2016" w:rsidP="00A43AD8">
      <w:pPr>
        <w:jc w:val="both"/>
      </w:pPr>
      <w:r>
        <w:t xml:space="preserve">Project Manager for </w:t>
      </w:r>
      <w:r w:rsidR="00B54C5D" w:rsidRPr="00A43AD8">
        <w:t xml:space="preserve">a number of projects within </w:t>
      </w:r>
      <w:proofErr w:type="spellStart"/>
      <w:r w:rsidR="007412D6">
        <w:t>Keolis</w:t>
      </w:r>
      <w:proofErr w:type="spellEnd"/>
      <w:r w:rsidR="007412D6">
        <w:t xml:space="preserve"> Downer </w:t>
      </w:r>
      <w:proofErr w:type="spellStart"/>
      <w:r w:rsidR="00B54C5D" w:rsidRPr="00A43AD8">
        <w:t>Yarra</w:t>
      </w:r>
      <w:proofErr w:type="spellEnd"/>
      <w:r w:rsidR="00B54C5D" w:rsidRPr="00A43AD8">
        <w:t xml:space="preserve"> Trams</w:t>
      </w:r>
      <w:r w:rsidR="004849DE">
        <w:t xml:space="preserve"> (Melbourne) covering:</w:t>
      </w:r>
    </w:p>
    <w:p w14:paraId="7D264BAB" w14:textId="100E2421" w:rsidR="00B54C5D" w:rsidRPr="00A43AD8" w:rsidRDefault="007B2016" w:rsidP="00A43AD8">
      <w:pPr>
        <w:jc w:val="both"/>
      </w:pPr>
      <w:r>
        <w:t>Artificial I</w:t>
      </w:r>
      <w:r w:rsidR="006C65C4">
        <w:t>n</w:t>
      </w:r>
      <w:r w:rsidR="00B54C5D" w:rsidRPr="00A43AD8">
        <w:t xml:space="preserve">telligence – </w:t>
      </w:r>
      <w:proofErr w:type="gramStart"/>
      <w:r w:rsidR="00B54C5D" w:rsidRPr="00A43AD8">
        <w:t>AI</w:t>
      </w:r>
      <w:r w:rsidR="004849DE">
        <w:t xml:space="preserve">  |</w:t>
      </w:r>
      <w:proofErr w:type="gramEnd"/>
      <w:r w:rsidR="004849DE">
        <w:t xml:space="preserve">  S</w:t>
      </w:r>
      <w:r w:rsidR="00B54C5D" w:rsidRPr="00A43AD8">
        <w:t>oftware development within Time &amp; Attendance</w:t>
      </w:r>
      <w:r w:rsidR="004849DE">
        <w:t xml:space="preserve"> application  | Software development to incorporate GP</w:t>
      </w:r>
      <w:r w:rsidRPr="00A43AD8">
        <w:t xml:space="preserve">S feeds </w:t>
      </w:r>
      <w:r>
        <w:t xml:space="preserve">into </w:t>
      </w:r>
      <w:proofErr w:type="spellStart"/>
      <w:r>
        <w:t>t</w:t>
      </w:r>
      <w:r w:rsidR="00B54C5D" w:rsidRPr="00A43AD8">
        <w:t>r</w:t>
      </w:r>
      <w:r>
        <w:t>amtracker</w:t>
      </w:r>
      <w:proofErr w:type="spellEnd"/>
      <w:r>
        <w:t xml:space="preserve"> prediction engine</w:t>
      </w:r>
      <w:r w:rsidR="004849DE">
        <w:t xml:space="preserve"> application</w:t>
      </w:r>
    </w:p>
    <w:p w14:paraId="4131C9AB" w14:textId="77777777" w:rsidR="00B54C5D" w:rsidRPr="00A43AD8" w:rsidRDefault="00B54C5D" w:rsidP="00A43AD8">
      <w:pPr>
        <w:jc w:val="both"/>
      </w:pPr>
    </w:p>
    <w:p w14:paraId="2E128A5A" w14:textId="6EF62D7F" w:rsidR="00B54C5D" w:rsidRPr="00A43AD8" w:rsidRDefault="00B54C5D" w:rsidP="00A43AD8">
      <w:pPr>
        <w:jc w:val="both"/>
      </w:pPr>
      <w:r w:rsidRPr="00A43AD8">
        <w:t xml:space="preserve">Northern Territory Government </w:t>
      </w:r>
      <w:r w:rsidR="00800EEE">
        <w:t>P</w:t>
      </w:r>
      <w:r w:rsidRPr="00A43AD8">
        <w:t xml:space="preserve">rogram </w:t>
      </w:r>
      <w:r w:rsidR="00800EEE">
        <w:t>M</w:t>
      </w:r>
      <w:r w:rsidRPr="00A43AD8">
        <w:t>anag</w:t>
      </w:r>
      <w:r w:rsidR="00800EEE">
        <w:t>er for</w:t>
      </w:r>
      <w:r w:rsidRPr="00A43AD8">
        <w:t xml:space="preserve"> ICT projects including the</w:t>
      </w:r>
      <w:r w:rsidR="00800EEE">
        <w:t xml:space="preserve"> NT</w:t>
      </w:r>
      <w:r w:rsidR="004849DE">
        <w:t xml:space="preserve"> Police Records Management </w:t>
      </w:r>
      <w:r w:rsidR="006C65C4">
        <w:t>replacement</w:t>
      </w:r>
      <w:r w:rsidR="004849DE">
        <w:t xml:space="preserve">, NT Police </w:t>
      </w:r>
      <w:r w:rsidRPr="00A43AD8">
        <w:t xml:space="preserve">Firearms </w:t>
      </w:r>
      <w:r w:rsidR="00342160">
        <w:t>&amp;</w:t>
      </w:r>
      <w:r w:rsidRPr="00A43AD8">
        <w:t xml:space="preserve"> </w:t>
      </w:r>
      <w:proofErr w:type="spellStart"/>
      <w:r w:rsidRPr="00A43AD8">
        <w:t>Licencing</w:t>
      </w:r>
      <w:proofErr w:type="spellEnd"/>
      <w:r w:rsidRPr="00A43AD8">
        <w:t xml:space="preserve"> project</w:t>
      </w:r>
      <w:r w:rsidR="008334A0">
        <w:t xml:space="preserve">, </w:t>
      </w:r>
      <w:proofErr w:type="spellStart"/>
      <w:r w:rsidR="008334A0">
        <w:t>NTGServices</w:t>
      </w:r>
      <w:proofErr w:type="spellEnd"/>
      <w:r w:rsidR="008334A0">
        <w:t xml:space="preserve"> </w:t>
      </w:r>
      <w:proofErr w:type="spellStart"/>
      <w:r w:rsidR="006C65C4">
        <w:t>ServiceNow</w:t>
      </w:r>
      <w:bookmarkStart w:id="0" w:name="_GoBack"/>
      <w:bookmarkEnd w:id="0"/>
      <w:proofErr w:type="spellEnd"/>
      <w:r w:rsidR="006C65C4">
        <w:t xml:space="preserve"> </w:t>
      </w:r>
      <w:r w:rsidRPr="00A43AD8">
        <w:t xml:space="preserve">and the </w:t>
      </w:r>
      <w:r w:rsidR="006C65C4">
        <w:t xml:space="preserve">NT Government </w:t>
      </w:r>
      <w:r w:rsidRPr="00A43AD8">
        <w:t>Treasury &amp; Finance uplift project.</w:t>
      </w:r>
    </w:p>
    <w:p w14:paraId="2B6EB968" w14:textId="77777777" w:rsidR="003C174B" w:rsidRDefault="003C174B" w:rsidP="003C174B">
      <w:pPr>
        <w:rPr>
          <w:sz w:val="18"/>
          <w:lang w:val="en-AU"/>
        </w:rPr>
      </w:pPr>
    </w:p>
    <w:p w14:paraId="44E965BF" w14:textId="77777777" w:rsidR="003C174B" w:rsidRDefault="003C174B" w:rsidP="00E23164">
      <w:pPr>
        <w:rPr>
          <w:rStyle w:val="CapsExpandedColored"/>
        </w:rPr>
      </w:pPr>
    </w:p>
    <w:p w14:paraId="48F12DE6" w14:textId="793A8046" w:rsidR="00BD151E" w:rsidRPr="00F81C2A" w:rsidRDefault="00BD151E" w:rsidP="00BD151E">
      <w:r>
        <w:rPr>
          <w:rStyle w:val="CapsExpandedColored"/>
        </w:rPr>
        <w:t>senior project manager</w:t>
      </w:r>
      <w:r w:rsidRPr="00F81C2A">
        <w:rPr>
          <w:rStyle w:val="CapsExpandedColored"/>
        </w:rPr>
        <w:t xml:space="preserve"> </w:t>
      </w:r>
      <w:r>
        <w:rPr>
          <w:rStyle w:val="CapsExpandedColored"/>
        </w:rPr>
        <w:t xml:space="preserve">– </w:t>
      </w:r>
      <w:r w:rsidRPr="00442C07">
        <w:rPr>
          <w:rStyle w:val="CapsExpandedColored"/>
          <w:sz w:val="12"/>
        </w:rPr>
        <w:t>Contractor</w:t>
      </w:r>
      <w:r>
        <w:rPr>
          <w:rStyle w:val="CapsExpandedColored"/>
        </w:rPr>
        <w:t xml:space="preserve"> –</w:t>
      </w:r>
      <w:r w:rsidRPr="00F81C2A">
        <w:rPr>
          <w:rStyle w:val="CapsExpandedColored"/>
        </w:rPr>
        <w:t xml:space="preserve"> </w:t>
      </w:r>
      <w:proofErr w:type="spellStart"/>
      <w:r w:rsidR="007412D6">
        <w:t>Keolis</w:t>
      </w:r>
      <w:proofErr w:type="spellEnd"/>
      <w:r w:rsidR="007412D6">
        <w:t xml:space="preserve"> Downer </w:t>
      </w:r>
      <w:proofErr w:type="spellStart"/>
      <w:r w:rsidR="007412D6">
        <w:t>Y</w:t>
      </w:r>
      <w:r w:rsidR="00123FCA">
        <w:t>arra</w:t>
      </w:r>
      <w:proofErr w:type="spellEnd"/>
      <w:r w:rsidR="00123FCA">
        <w:t xml:space="preserve"> Trams</w:t>
      </w:r>
      <w:r>
        <w:t xml:space="preserve"> </w:t>
      </w:r>
      <w:r>
        <w:rPr>
          <w:b/>
          <w:caps/>
          <w:color w:val="564B3C" w:themeColor="text2"/>
          <w:spacing w:val="20"/>
        </w:rPr>
        <w:t xml:space="preserve">- </w:t>
      </w:r>
      <w:r>
        <w:t>Melbourne</w:t>
      </w:r>
      <w:r w:rsidRPr="00F81C2A">
        <w:t xml:space="preserve">, </w:t>
      </w:r>
      <w:r w:rsidR="00123FCA">
        <w:t>December</w:t>
      </w:r>
      <w:r>
        <w:t xml:space="preserve"> 20</w:t>
      </w:r>
      <w:r w:rsidR="00123FCA">
        <w:t>2</w:t>
      </w:r>
      <w:r w:rsidR="00D771C0">
        <w:t>2</w:t>
      </w:r>
      <w:r w:rsidRPr="00F81C2A">
        <w:t xml:space="preserve"> </w:t>
      </w:r>
      <w:r>
        <w:t>–</w:t>
      </w:r>
      <w:r w:rsidRPr="00F81C2A">
        <w:t xml:space="preserve"> </w:t>
      </w:r>
      <w:r w:rsidR="003107DE">
        <w:t>December 2023</w:t>
      </w:r>
    </w:p>
    <w:p w14:paraId="677A9E67" w14:textId="420196A4" w:rsidR="00BD151E" w:rsidRPr="00F81C2A" w:rsidRDefault="00BD151E" w:rsidP="00BD151E">
      <w:pPr>
        <w:pStyle w:val="ListParagraph"/>
      </w:pPr>
      <w:r>
        <w:t>Manag</w:t>
      </w:r>
      <w:r w:rsidR="003107DE">
        <w:t>ed</w:t>
      </w:r>
      <w:r w:rsidR="00123FCA">
        <w:t xml:space="preserve">  Time &amp; Attendance Expansion project using SuccessFactors &amp; ADP  to uplift time capture across multiple business units</w:t>
      </w:r>
    </w:p>
    <w:p w14:paraId="661BCB0E" w14:textId="6D40F4EC" w:rsidR="00BD151E" w:rsidRPr="00F81C2A" w:rsidRDefault="00BD151E" w:rsidP="00BD151E">
      <w:pPr>
        <w:pStyle w:val="ListParagraph"/>
      </w:pPr>
      <w:r>
        <w:t>Manag</w:t>
      </w:r>
      <w:r w:rsidR="003107DE">
        <w:t>ed</w:t>
      </w:r>
      <w:r w:rsidR="00123FCA">
        <w:t xml:space="preserve"> the </w:t>
      </w:r>
      <w:proofErr w:type="spellStart"/>
      <w:r w:rsidR="00123FCA">
        <w:t>tramTracker</w:t>
      </w:r>
      <w:proofErr w:type="spellEnd"/>
      <w:r w:rsidR="00123FCA">
        <w:t xml:space="preserve"> Prediction Engine project incorporating the use of GPS data into </w:t>
      </w:r>
      <w:r w:rsidR="003107DE">
        <w:t xml:space="preserve">projecting </w:t>
      </w:r>
      <w:r w:rsidR="00123FCA">
        <w:t>tram arrival times</w:t>
      </w:r>
    </w:p>
    <w:p w14:paraId="5349B8AB" w14:textId="6762873B" w:rsidR="00BD151E" w:rsidRDefault="008160C7" w:rsidP="00BD151E">
      <w:pPr>
        <w:pStyle w:val="ListParagraph"/>
      </w:pPr>
      <w:r>
        <w:t>Manag</w:t>
      </w:r>
      <w:r w:rsidR="003107DE">
        <w:t>ed</w:t>
      </w:r>
      <w:r>
        <w:t xml:space="preserve"> </w:t>
      </w:r>
      <w:r w:rsidR="00BF08D6">
        <w:t>CCTV</w:t>
      </w:r>
      <w:r>
        <w:t xml:space="preserve"> Artificial Intelligence – AI  </w:t>
      </w:r>
      <w:r w:rsidR="00BD151E">
        <w:t xml:space="preserve">project to </w:t>
      </w:r>
      <w:r>
        <w:t>assess and evaluate CCTV footage</w:t>
      </w:r>
    </w:p>
    <w:p w14:paraId="4E3E5721" w14:textId="1DB60440" w:rsidR="00BD151E" w:rsidRPr="00F81C2A" w:rsidRDefault="00BD151E" w:rsidP="00BD151E">
      <w:r>
        <w:rPr>
          <w:rStyle w:val="CapsExpandedColored"/>
        </w:rPr>
        <w:t>senior project manager</w:t>
      </w:r>
      <w:r w:rsidRPr="00F81C2A">
        <w:rPr>
          <w:rStyle w:val="CapsExpandedColored"/>
        </w:rPr>
        <w:t xml:space="preserve"> </w:t>
      </w:r>
      <w:r>
        <w:rPr>
          <w:rStyle w:val="CapsExpandedColored"/>
        </w:rPr>
        <w:t xml:space="preserve">– </w:t>
      </w:r>
      <w:r w:rsidRPr="00442C07">
        <w:rPr>
          <w:rStyle w:val="CapsExpandedColored"/>
          <w:sz w:val="12"/>
        </w:rPr>
        <w:t>Contractor</w:t>
      </w:r>
      <w:r>
        <w:rPr>
          <w:rStyle w:val="CapsExpandedColored"/>
        </w:rPr>
        <w:t xml:space="preserve"> –</w:t>
      </w:r>
      <w:r w:rsidRPr="00F81C2A">
        <w:rPr>
          <w:rStyle w:val="CapsExpandedColored"/>
        </w:rPr>
        <w:t xml:space="preserve"> </w:t>
      </w:r>
      <w:proofErr w:type="spellStart"/>
      <w:r w:rsidR="008160C7">
        <w:t>Jackadder</w:t>
      </w:r>
      <w:proofErr w:type="spellEnd"/>
      <w:r>
        <w:t xml:space="preserve"> - &gt; </w:t>
      </w:r>
      <w:r w:rsidR="008160C7">
        <w:t>Northern Territory Gov</w:t>
      </w:r>
      <w:r w:rsidR="0070508B">
        <w:t>ernment</w:t>
      </w:r>
      <w:r>
        <w:t xml:space="preserve"> </w:t>
      </w:r>
      <w:r>
        <w:rPr>
          <w:b/>
          <w:caps/>
          <w:color w:val="564B3C" w:themeColor="text2"/>
          <w:spacing w:val="20"/>
        </w:rPr>
        <w:t xml:space="preserve">- </w:t>
      </w:r>
      <w:r w:rsidR="00C41470">
        <w:t>Darwin</w:t>
      </w:r>
      <w:r w:rsidRPr="00F81C2A">
        <w:t xml:space="preserve">, </w:t>
      </w:r>
      <w:r>
        <w:t>J</w:t>
      </w:r>
      <w:r w:rsidR="008160C7">
        <w:t>an</w:t>
      </w:r>
      <w:r>
        <w:t xml:space="preserve"> 20</w:t>
      </w:r>
      <w:r w:rsidR="008160C7">
        <w:t>19</w:t>
      </w:r>
      <w:r w:rsidRPr="00F81C2A">
        <w:t xml:space="preserve"> </w:t>
      </w:r>
      <w:r>
        <w:t>–</w:t>
      </w:r>
      <w:r w:rsidRPr="00F81C2A">
        <w:t xml:space="preserve"> </w:t>
      </w:r>
      <w:r>
        <w:t>May 20</w:t>
      </w:r>
      <w:r w:rsidR="008160C7">
        <w:t>23</w:t>
      </w:r>
    </w:p>
    <w:p w14:paraId="48A1731E" w14:textId="1CB83D87" w:rsidR="00BD151E" w:rsidRDefault="0070508B" w:rsidP="00BD151E">
      <w:pPr>
        <w:pStyle w:val="ListParagraph"/>
      </w:pPr>
      <w:r>
        <w:t xml:space="preserve">Managed the technical stream of the </w:t>
      </w:r>
      <w:proofErr w:type="spellStart"/>
      <w:r>
        <w:t>SerPro</w:t>
      </w:r>
      <w:proofErr w:type="spellEnd"/>
      <w:r>
        <w:t xml:space="preserve"> – NT Police project – integration, data migration,  </w:t>
      </w:r>
      <w:r w:rsidR="00D841D0">
        <w:t>business intelligence</w:t>
      </w:r>
      <w:r>
        <w:t xml:space="preserve">, </w:t>
      </w:r>
      <w:proofErr w:type="spellStart"/>
      <w:r w:rsidR="003D0B97">
        <w:t>infosec</w:t>
      </w:r>
      <w:proofErr w:type="spellEnd"/>
      <w:r w:rsidR="003D0B97">
        <w:t>, JIRA, CONFLUENCE, solution architecture, C</w:t>
      </w:r>
      <w:r w:rsidR="00CF0341">
        <w:t>hange board</w:t>
      </w:r>
      <w:r w:rsidR="003D0B97">
        <w:t xml:space="preserve"> , vendor management</w:t>
      </w:r>
      <w:r w:rsidR="00CF0341">
        <w:t>, steering committee</w:t>
      </w:r>
    </w:p>
    <w:p w14:paraId="74CA0F7A" w14:textId="6F300E92" w:rsidR="00BD151E" w:rsidRPr="00F81C2A" w:rsidRDefault="00BD151E" w:rsidP="00BD151E">
      <w:pPr>
        <w:pStyle w:val="ListParagraph"/>
      </w:pPr>
      <w:r>
        <w:t xml:space="preserve">Managed the </w:t>
      </w:r>
      <w:r w:rsidR="003D0B97">
        <w:t>Firearm and Licensing Ap</w:t>
      </w:r>
      <w:r w:rsidR="00CF0341">
        <w:t xml:space="preserve">plication replacement program – business requirements through to </w:t>
      </w:r>
      <w:r w:rsidR="003D0B97">
        <w:t>software development – data migration, vendor management, JIRA, CONFLUENCE</w:t>
      </w:r>
    </w:p>
    <w:p w14:paraId="06C0A366" w14:textId="77777777" w:rsidR="00BD151E" w:rsidRDefault="003D0B97" w:rsidP="00BD151E">
      <w:pPr>
        <w:pStyle w:val="ListParagraph"/>
      </w:pPr>
      <w:r>
        <w:t>Managed the Treasury &amp; Finance portal development project to refresh and uplift, software development, JIRA, CONFLUENCE, vendor management</w:t>
      </w:r>
    </w:p>
    <w:p w14:paraId="186D75FC" w14:textId="084D0C7C" w:rsidR="00D841D0" w:rsidRPr="00F81C2A" w:rsidRDefault="00D841D0" w:rsidP="00BD151E">
      <w:pPr>
        <w:pStyle w:val="ListParagraph"/>
      </w:pPr>
      <w:r>
        <w:t xml:space="preserve">Managed the </w:t>
      </w:r>
      <w:proofErr w:type="spellStart"/>
      <w:r>
        <w:t>NTGServices</w:t>
      </w:r>
      <w:proofErr w:type="spellEnd"/>
      <w:r>
        <w:t xml:space="preserve"> </w:t>
      </w:r>
      <w:r w:rsidR="00696A8E">
        <w:t xml:space="preserve"> </w:t>
      </w:r>
      <w:proofErr w:type="spellStart"/>
      <w:r>
        <w:t>ServiceNow</w:t>
      </w:r>
      <w:proofErr w:type="spellEnd"/>
      <w:r w:rsidR="00696A8E">
        <w:t xml:space="preserve"> </w:t>
      </w:r>
      <w:r>
        <w:t xml:space="preserve"> uplift project deployed across whole of NT Government</w:t>
      </w:r>
    </w:p>
    <w:p w14:paraId="27493F12" w14:textId="77777777" w:rsidR="00E23164" w:rsidRPr="00F81C2A" w:rsidRDefault="00AA37E3" w:rsidP="00E23164">
      <w:r>
        <w:rPr>
          <w:rStyle w:val="CapsExpandedColored"/>
        </w:rPr>
        <w:t>senior project manager</w:t>
      </w:r>
      <w:r w:rsidR="00E23164" w:rsidRPr="00F81C2A">
        <w:rPr>
          <w:rStyle w:val="CapsExpandedColored"/>
        </w:rPr>
        <w:t xml:space="preserve"> </w:t>
      </w:r>
      <w:r w:rsidR="00B30027">
        <w:rPr>
          <w:rStyle w:val="CapsExpandedColored"/>
        </w:rPr>
        <w:t xml:space="preserve">– </w:t>
      </w:r>
      <w:r w:rsidR="00B30027" w:rsidRPr="00442C07">
        <w:rPr>
          <w:rStyle w:val="CapsExpandedColored"/>
          <w:sz w:val="12"/>
        </w:rPr>
        <w:t>Contractor</w:t>
      </w:r>
      <w:r w:rsidR="00B30027">
        <w:rPr>
          <w:rStyle w:val="CapsExpandedColored"/>
        </w:rPr>
        <w:t xml:space="preserve"> </w:t>
      </w:r>
      <w:r>
        <w:rPr>
          <w:rStyle w:val="CapsExpandedColored"/>
        </w:rPr>
        <w:t>–</w:t>
      </w:r>
      <w:r w:rsidR="00E23164" w:rsidRPr="00F81C2A">
        <w:rPr>
          <w:rStyle w:val="CapsExpandedColored"/>
        </w:rPr>
        <w:t xml:space="preserve"> </w:t>
      </w:r>
      <w:r w:rsidR="00B30027">
        <w:t>Araza - &gt; T</w:t>
      </w:r>
      <w:r>
        <w:t xml:space="preserve">elstra </w:t>
      </w:r>
      <w:r>
        <w:rPr>
          <w:b/>
          <w:caps/>
          <w:color w:val="564B3C" w:themeColor="text2"/>
          <w:spacing w:val="20"/>
        </w:rPr>
        <w:t xml:space="preserve">- </w:t>
      </w:r>
      <w:r>
        <w:t>Melbourne</w:t>
      </w:r>
      <w:r w:rsidR="00E23164" w:rsidRPr="00F81C2A">
        <w:t xml:space="preserve">, </w:t>
      </w:r>
      <w:r w:rsidR="00BE6405">
        <w:t>July 2014</w:t>
      </w:r>
      <w:r w:rsidR="00E23164" w:rsidRPr="00F81C2A">
        <w:t xml:space="preserve"> </w:t>
      </w:r>
      <w:r>
        <w:t>–</w:t>
      </w:r>
      <w:r w:rsidR="00E23164" w:rsidRPr="00F81C2A">
        <w:t xml:space="preserve"> </w:t>
      </w:r>
      <w:r>
        <w:t>Ma</w:t>
      </w:r>
      <w:r w:rsidR="00CF3292">
        <w:t xml:space="preserve">y </w:t>
      </w:r>
      <w:r w:rsidR="00BE6405">
        <w:t>20</w:t>
      </w:r>
      <w:r>
        <w:t>18</w:t>
      </w:r>
    </w:p>
    <w:p w14:paraId="4005662A" w14:textId="77777777" w:rsidR="00BB10D8" w:rsidRDefault="00BB10D8" w:rsidP="00E23164">
      <w:pPr>
        <w:pStyle w:val="ListParagraph"/>
      </w:pPr>
      <w:r>
        <w:t>SaaS based application to store and manage Telstra companies director information  - moved from on-premises to SaaS platform</w:t>
      </w:r>
    </w:p>
    <w:p w14:paraId="2A2D1DD2" w14:textId="77777777" w:rsidR="00E23164" w:rsidRPr="00F81C2A" w:rsidRDefault="00F15651" w:rsidP="00E23164">
      <w:pPr>
        <w:pStyle w:val="ListParagraph"/>
      </w:pPr>
      <w:r>
        <w:t xml:space="preserve">Managed the rollout of mobile authentication software functionality rollout for in field </w:t>
      </w:r>
      <w:r w:rsidRPr="00C75B6C">
        <w:t>Telstra</w:t>
      </w:r>
      <w:r>
        <w:t xml:space="preserve"> devices</w:t>
      </w:r>
    </w:p>
    <w:p w14:paraId="1FDDBC7C" w14:textId="77777777" w:rsidR="00E23164" w:rsidRPr="00F81C2A" w:rsidRDefault="00F15651" w:rsidP="00E23164">
      <w:pPr>
        <w:pStyle w:val="ListParagraph"/>
      </w:pPr>
      <w:r>
        <w:t>Managed the development of integration software between Telstra Siebel and SAP HR  systems</w:t>
      </w:r>
    </w:p>
    <w:p w14:paraId="1894A78F" w14:textId="77777777" w:rsidR="00E23164" w:rsidRDefault="00F15651" w:rsidP="00E23164">
      <w:pPr>
        <w:pStyle w:val="ListParagraph"/>
      </w:pPr>
      <w:r>
        <w:t>Security Operations project to manage rollout of  threat intelligence agent to desktops and laptops across Telstra user base</w:t>
      </w:r>
    </w:p>
    <w:p w14:paraId="19ECC981" w14:textId="77777777" w:rsidR="00E34CB8" w:rsidRPr="00F81C2A" w:rsidRDefault="00E34CB8" w:rsidP="00E23164">
      <w:pPr>
        <w:pStyle w:val="ListParagraph"/>
      </w:pPr>
      <w:r>
        <w:t>Managed the rollout of a Workstation locator solution across Telstra fleet including the server deployment, networking and config</w:t>
      </w:r>
    </w:p>
    <w:p w14:paraId="2BFB2851" w14:textId="563693EA" w:rsidR="00E23164" w:rsidRPr="00F81C2A" w:rsidRDefault="007629D5" w:rsidP="00E23164">
      <w:r>
        <w:rPr>
          <w:rStyle w:val="CapsExpandedColored"/>
        </w:rPr>
        <w:t xml:space="preserve">senior project </w:t>
      </w:r>
      <w:r w:rsidR="00442C07">
        <w:rPr>
          <w:rStyle w:val="CapsExpandedColored"/>
        </w:rPr>
        <w:t>manager</w:t>
      </w:r>
      <w:r w:rsidR="00E23164" w:rsidRPr="00F81C2A">
        <w:rPr>
          <w:rStyle w:val="CapsExpandedColored"/>
        </w:rPr>
        <w:t xml:space="preserve"> </w:t>
      </w:r>
      <w:r w:rsidR="00442C07">
        <w:rPr>
          <w:rStyle w:val="CapsExpandedColored"/>
        </w:rPr>
        <w:t>–</w:t>
      </w:r>
      <w:r w:rsidR="00E23164" w:rsidRPr="00F81C2A">
        <w:rPr>
          <w:rStyle w:val="CapsExpandedColored"/>
        </w:rPr>
        <w:t xml:space="preserve"> </w:t>
      </w:r>
      <w:r w:rsidR="00442C07">
        <w:t>DXC Technology -&gt; Various</w:t>
      </w:r>
      <w:r w:rsidR="00E23164" w:rsidRPr="00F81C2A">
        <w:t xml:space="preserve"> - </w:t>
      </w:r>
      <w:r w:rsidR="00442C07">
        <w:t>Melbourne</w:t>
      </w:r>
      <w:r w:rsidR="00E23164" w:rsidRPr="00F81C2A">
        <w:t>,</w:t>
      </w:r>
      <w:r w:rsidR="00442C07">
        <w:t xml:space="preserve"> </w:t>
      </w:r>
      <w:r w:rsidR="00BE6405">
        <w:t>Jan 2010</w:t>
      </w:r>
      <w:r w:rsidR="00E23164" w:rsidRPr="00F81C2A">
        <w:t xml:space="preserve"> </w:t>
      </w:r>
      <w:r w:rsidR="00BE6405">
        <w:t>–</w:t>
      </w:r>
      <w:r w:rsidR="00E23164" w:rsidRPr="00F81C2A">
        <w:t xml:space="preserve"> </w:t>
      </w:r>
      <w:r w:rsidR="00BE6405">
        <w:t>June 2014</w:t>
      </w:r>
    </w:p>
    <w:p w14:paraId="70B929D2" w14:textId="606083FA" w:rsidR="00E4729D" w:rsidRDefault="00E4729D" w:rsidP="00E4729D">
      <w:pPr>
        <w:pStyle w:val="ListParagraph"/>
      </w:pPr>
      <w:r>
        <w:t xml:space="preserve">Provided project management for the transition and transformation </w:t>
      </w:r>
      <w:r w:rsidR="00BD66A3">
        <w:t>of</w:t>
      </w:r>
      <w:r>
        <w:t xml:space="preserve"> an </w:t>
      </w:r>
      <w:r w:rsidR="00BD66A3">
        <w:t xml:space="preserve">infrastructure </w:t>
      </w:r>
      <w:r>
        <w:t>project for Origin Energy under a managed service contract for Telstra. Project involved the planning, scheduling, resourcing and delivery of router/switch/infrastructure refresh of some 2000+ Origin</w:t>
      </w:r>
      <w:r w:rsidR="00BA1033">
        <w:t xml:space="preserve"> Energy</w:t>
      </w:r>
      <w:r>
        <w:t xml:space="preserve"> sites across urban and rural Australia.</w:t>
      </w:r>
    </w:p>
    <w:p w14:paraId="117F26B5" w14:textId="77777777" w:rsidR="007B2016" w:rsidRDefault="00E4729D" w:rsidP="007B2016">
      <w:pPr>
        <w:pStyle w:val="ListParagraph"/>
      </w:pPr>
      <w:r>
        <w:t xml:space="preserve">Provided project management for the transition and transformation of an infrastructure project for Tabcorp under a managed service contract for Telstra. Project involved the planning, scheduling, resourcing and delivery of router/switch/infrastructure refresh of some 4500+ </w:t>
      </w:r>
      <w:proofErr w:type="spellStart"/>
      <w:r>
        <w:t>Tabcorp</w:t>
      </w:r>
      <w:proofErr w:type="spellEnd"/>
      <w:r>
        <w:t xml:space="preserve"> venues across Australia.</w:t>
      </w:r>
      <w:r w:rsidR="007B2016" w:rsidRPr="007B2016">
        <w:t xml:space="preserve"> </w:t>
      </w:r>
    </w:p>
    <w:p w14:paraId="06956AA4" w14:textId="55FCB336" w:rsidR="007B2016" w:rsidRDefault="007B2016" w:rsidP="007B2016">
      <w:pPr>
        <w:pStyle w:val="ListParagraph"/>
      </w:pPr>
      <w:r>
        <w:t>Managed the development and integration of an iPad base app for Sensis - CRM data captured into application which was used for creating sales proposals whilst on client premises</w:t>
      </w:r>
    </w:p>
    <w:p w14:paraId="5B371090" w14:textId="60460754" w:rsidR="00E23164" w:rsidRPr="00F81C2A" w:rsidRDefault="0043335E" w:rsidP="00E23164">
      <w:pPr>
        <w:pStyle w:val="ListParagraph"/>
      </w:pPr>
      <w:r>
        <w:t>Managed the rollout of a Workforce Management solution</w:t>
      </w:r>
      <w:r w:rsidR="00673A31">
        <w:t xml:space="preserve"> </w:t>
      </w:r>
      <w:r w:rsidR="00AC6B07">
        <w:t xml:space="preserve">for </w:t>
      </w:r>
      <w:proofErr w:type="spellStart"/>
      <w:r w:rsidR="00AC6B07" w:rsidRPr="000F7065">
        <w:rPr>
          <w:b/>
        </w:rPr>
        <w:t>TelecomNZ</w:t>
      </w:r>
      <w:proofErr w:type="spellEnd"/>
      <w:r w:rsidR="000F7065" w:rsidRPr="000F7065">
        <w:rPr>
          <w:b/>
        </w:rPr>
        <w:t xml:space="preserve"> (Auckland)</w:t>
      </w:r>
      <w:r w:rsidR="000F7065">
        <w:t xml:space="preserve"> </w:t>
      </w:r>
      <w:r w:rsidR="00673A31">
        <w:t>used by</w:t>
      </w:r>
      <w:r w:rsidR="000242B3">
        <w:t xml:space="preserve"> all in field tech resources</w:t>
      </w:r>
      <w:r>
        <w:t xml:space="preserve"> </w:t>
      </w:r>
    </w:p>
    <w:p w14:paraId="6A8348DD" w14:textId="593AC1D5" w:rsidR="00E23164" w:rsidRPr="00F81C2A" w:rsidRDefault="0043335E" w:rsidP="00BD66A3">
      <w:pPr>
        <w:pStyle w:val="ListParagraph"/>
      </w:pPr>
      <w:r>
        <w:t xml:space="preserve">Managed the development </w:t>
      </w:r>
      <w:r w:rsidR="000242B3">
        <w:t xml:space="preserve">of a </w:t>
      </w:r>
      <w:proofErr w:type="spellStart"/>
      <w:r w:rsidR="000242B3">
        <w:t>stocktake</w:t>
      </w:r>
      <w:proofErr w:type="spellEnd"/>
      <w:r w:rsidR="000242B3">
        <w:t xml:space="preserve"> and inventory management solution for </w:t>
      </w:r>
      <w:r w:rsidR="00B73446">
        <w:t xml:space="preserve">Coates Hire - </w:t>
      </w:r>
      <w:r w:rsidR="000242B3">
        <w:t xml:space="preserve">Equipment Hire client </w:t>
      </w:r>
    </w:p>
    <w:p w14:paraId="498F3D59" w14:textId="172C9AE8" w:rsidR="00E23164" w:rsidRPr="00F81C2A" w:rsidRDefault="00442C07" w:rsidP="00E23164">
      <w:r>
        <w:rPr>
          <w:rStyle w:val="CapsExpandedColored"/>
        </w:rPr>
        <w:t>senior consultant –</w:t>
      </w:r>
      <w:r w:rsidR="00E23164" w:rsidRPr="00F81C2A">
        <w:rPr>
          <w:rStyle w:val="CapsExpandedColored"/>
        </w:rPr>
        <w:t xml:space="preserve"> </w:t>
      </w:r>
      <w:r>
        <w:t>DXC Technology -&gt; Various –</w:t>
      </w:r>
      <w:r w:rsidR="00E23164" w:rsidRPr="00F81C2A">
        <w:t xml:space="preserve"> </w:t>
      </w:r>
      <w:r>
        <w:t xml:space="preserve">Melbourne, </w:t>
      </w:r>
      <w:r w:rsidR="0000097B">
        <w:t>June</w:t>
      </w:r>
      <w:r w:rsidR="00E23164" w:rsidRPr="00F81C2A">
        <w:t xml:space="preserve"> </w:t>
      </w:r>
      <w:r w:rsidR="0000097B">
        <w:t>2007</w:t>
      </w:r>
      <w:r w:rsidR="00E23164" w:rsidRPr="00F81C2A">
        <w:t xml:space="preserve"> – </w:t>
      </w:r>
      <w:r w:rsidR="0000097B">
        <w:t>Dec 2009</w:t>
      </w:r>
    </w:p>
    <w:p w14:paraId="17314ADD" w14:textId="19AA61A2" w:rsidR="00E23164" w:rsidRPr="00F81C2A" w:rsidRDefault="00BA1033" w:rsidP="00E23164">
      <w:pPr>
        <w:pStyle w:val="ListParagraph"/>
      </w:pPr>
      <w:r>
        <w:t xml:space="preserve">Provided </w:t>
      </w:r>
      <w:r w:rsidR="007F7F6E">
        <w:t>evaluation and 5 year</w:t>
      </w:r>
      <w:r w:rsidR="00673A31">
        <w:t xml:space="preserve"> strategic</w:t>
      </w:r>
      <w:r w:rsidR="007F7F6E">
        <w:t xml:space="preserve"> plan</w:t>
      </w:r>
      <w:r w:rsidR="00673A31">
        <w:t xml:space="preserve"> to </w:t>
      </w:r>
      <w:r w:rsidR="00B73446">
        <w:t xml:space="preserve">Victorian Government </w:t>
      </w:r>
      <w:r w:rsidR="0043335E">
        <w:t xml:space="preserve">DHS Aged Care </w:t>
      </w:r>
      <w:r w:rsidR="007F7F6E">
        <w:t xml:space="preserve">in consideration of their mobile </w:t>
      </w:r>
      <w:r>
        <w:t>computing</w:t>
      </w:r>
    </w:p>
    <w:p w14:paraId="5911B75B" w14:textId="3BAEC446" w:rsidR="00E23164" w:rsidRPr="00F81C2A" w:rsidRDefault="0043335E" w:rsidP="00E23164">
      <w:pPr>
        <w:pStyle w:val="ListParagraph"/>
      </w:pPr>
      <w:r>
        <w:t>Pro</w:t>
      </w:r>
      <w:r w:rsidR="007F7F6E">
        <w:t>vided a ICT strategy  to the Vic</w:t>
      </w:r>
      <w:r w:rsidR="00B73446">
        <w:t>torian</w:t>
      </w:r>
      <w:r>
        <w:t xml:space="preserve"> </w:t>
      </w:r>
      <w:r w:rsidR="007F7F6E">
        <w:t>Gov</w:t>
      </w:r>
      <w:r w:rsidR="00B73446">
        <w:t>ernment</w:t>
      </w:r>
      <w:r w:rsidR="007F7F6E">
        <w:t xml:space="preserve"> relating to the development of an </w:t>
      </w:r>
      <w:r>
        <w:t xml:space="preserve">Ambulance driver hospital destination decision </w:t>
      </w:r>
      <w:r w:rsidR="007F7F6E">
        <w:t xml:space="preserve">support tool and associated </w:t>
      </w:r>
      <w:r>
        <w:t>process</w:t>
      </w:r>
      <w:r w:rsidR="007F7F6E">
        <w:t>es</w:t>
      </w:r>
    </w:p>
    <w:p w14:paraId="17B40B4F" w14:textId="5EB96262" w:rsidR="00E23164" w:rsidRDefault="0043335E" w:rsidP="00E23164">
      <w:pPr>
        <w:pStyle w:val="ListParagraph"/>
      </w:pPr>
      <w:r>
        <w:t xml:space="preserve">Assisted  a number of community based applicants </w:t>
      </w:r>
      <w:r w:rsidR="00BD66A3">
        <w:t>develop</w:t>
      </w:r>
      <w:r>
        <w:t xml:space="preserve"> their submissions to a Vic</w:t>
      </w:r>
      <w:r w:rsidR="00B73446">
        <w:t xml:space="preserve">torian </w:t>
      </w:r>
      <w:r>
        <w:t xml:space="preserve"> Gov</w:t>
      </w:r>
      <w:r w:rsidR="00B73446">
        <w:t>ernment</w:t>
      </w:r>
      <w:r w:rsidR="00BA1033">
        <w:t xml:space="preserve"> </w:t>
      </w:r>
      <w:r>
        <w:t xml:space="preserve"> funding for IT projects</w:t>
      </w:r>
    </w:p>
    <w:p w14:paraId="712282BA" w14:textId="7E687474" w:rsidR="003D5EFE" w:rsidRPr="00F81C2A" w:rsidRDefault="003D5EFE" w:rsidP="00E23164">
      <w:pPr>
        <w:pStyle w:val="ListParagraph"/>
      </w:pPr>
      <w:r>
        <w:t xml:space="preserve">Conducted the RFP selection process for an ERP for </w:t>
      </w:r>
      <w:r w:rsidR="00B73446">
        <w:t xml:space="preserve">Golding Constructions </w:t>
      </w:r>
      <w:r>
        <w:t xml:space="preserve">a major </w:t>
      </w:r>
      <w:r w:rsidR="00B73446">
        <w:t xml:space="preserve">infrastructure </w:t>
      </w:r>
      <w:r>
        <w:t>construction company</w:t>
      </w:r>
    </w:p>
    <w:p w14:paraId="53FE2024" w14:textId="77777777" w:rsidR="00E23164" w:rsidRPr="00F81C2A" w:rsidRDefault="00BE6405" w:rsidP="00E23164">
      <w:r>
        <w:rPr>
          <w:rStyle w:val="CapsExpandedColored"/>
        </w:rPr>
        <w:t>business solutions</w:t>
      </w:r>
      <w:r w:rsidR="00E23164" w:rsidRPr="00F81C2A">
        <w:rPr>
          <w:rStyle w:val="CapsExpandedColored"/>
        </w:rPr>
        <w:t xml:space="preserve"> Manager – </w:t>
      </w:r>
      <w:r>
        <w:t>Unique Micro Design –</w:t>
      </w:r>
      <w:r w:rsidR="00E23164" w:rsidRPr="00F81C2A">
        <w:t xml:space="preserve"> </w:t>
      </w:r>
      <w:proofErr w:type="gramStart"/>
      <w:r>
        <w:t>Melbourne,</w:t>
      </w:r>
      <w:proofErr w:type="gramEnd"/>
      <w:r>
        <w:t xml:space="preserve"> </w:t>
      </w:r>
      <w:r w:rsidR="0000097B">
        <w:t>May</w:t>
      </w:r>
      <w:r w:rsidR="00E23164" w:rsidRPr="00F81C2A">
        <w:t xml:space="preserve"> </w:t>
      </w:r>
      <w:r w:rsidR="0000097B">
        <w:t xml:space="preserve">2005 </w:t>
      </w:r>
      <w:r w:rsidR="00E23164" w:rsidRPr="00F81C2A">
        <w:t xml:space="preserve">– </w:t>
      </w:r>
      <w:r w:rsidR="0000097B">
        <w:t>May 2007</w:t>
      </w:r>
    </w:p>
    <w:p w14:paraId="5723E79C" w14:textId="4D750E4E" w:rsidR="00E23164" w:rsidRPr="00F81C2A" w:rsidRDefault="000242B3" w:rsidP="00E23164">
      <w:pPr>
        <w:pStyle w:val="ListParagraph"/>
      </w:pPr>
      <w:r>
        <w:t xml:space="preserve">Managed the development and deployment of an Equine RFID project </w:t>
      </w:r>
      <w:r w:rsidR="00B73446">
        <w:t xml:space="preserve">for Racing Victoria </w:t>
      </w:r>
      <w:r>
        <w:t>including RFID tag reader and device based software</w:t>
      </w:r>
      <w:r w:rsidR="00E23164" w:rsidRPr="00F81C2A">
        <w:t xml:space="preserve">. </w:t>
      </w:r>
    </w:p>
    <w:p w14:paraId="1779200B" w14:textId="77777777" w:rsidR="00E23164" w:rsidRPr="00F81C2A" w:rsidRDefault="000242B3" w:rsidP="00E23164">
      <w:pPr>
        <w:pStyle w:val="ListParagraph"/>
      </w:pPr>
      <w:r>
        <w:t>Managed various WMS WLAN projects integrating Device software platforms with WMS ERP software</w:t>
      </w:r>
    </w:p>
    <w:p w14:paraId="1CCF0DB4" w14:textId="77777777" w:rsidR="00E23164" w:rsidRDefault="000242B3" w:rsidP="00E23164">
      <w:pPr>
        <w:pStyle w:val="ListParagraph"/>
      </w:pPr>
      <w:r>
        <w:t xml:space="preserve">Managed the rollout of WLAN networks and device selection and commissioning </w:t>
      </w:r>
    </w:p>
    <w:p w14:paraId="4E4D85B6" w14:textId="50E9B4B9" w:rsidR="00BD66A3" w:rsidRPr="00F81C2A" w:rsidRDefault="00BD66A3" w:rsidP="00BD66A3">
      <w:r>
        <w:rPr>
          <w:rStyle w:val="CapsExpandedColored"/>
        </w:rPr>
        <w:t>business solutions</w:t>
      </w:r>
      <w:r w:rsidRPr="00F81C2A">
        <w:rPr>
          <w:rStyle w:val="CapsExpandedColored"/>
        </w:rPr>
        <w:t xml:space="preserve"> Manager – </w:t>
      </w:r>
      <w:r>
        <w:t xml:space="preserve">Peacock </w:t>
      </w:r>
      <w:proofErr w:type="gramStart"/>
      <w:r>
        <w:t>Bros  –</w:t>
      </w:r>
      <w:proofErr w:type="gramEnd"/>
      <w:r w:rsidRPr="00F81C2A">
        <w:t xml:space="preserve"> </w:t>
      </w:r>
      <w:r>
        <w:t xml:space="preserve">Melbourne, </w:t>
      </w:r>
      <w:r w:rsidR="005D31DB">
        <w:t>Jan</w:t>
      </w:r>
      <w:r w:rsidRPr="00F81C2A">
        <w:t xml:space="preserve"> </w:t>
      </w:r>
      <w:r>
        <w:t xml:space="preserve">2003 </w:t>
      </w:r>
      <w:r w:rsidRPr="00F81C2A">
        <w:t xml:space="preserve">– </w:t>
      </w:r>
      <w:r>
        <w:t>May 2005</w:t>
      </w:r>
    </w:p>
    <w:p w14:paraId="0F0F705C" w14:textId="59F25D98" w:rsidR="00BD66A3" w:rsidRPr="00F81C2A" w:rsidRDefault="00AB7F91" w:rsidP="00BD66A3">
      <w:pPr>
        <w:pStyle w:val="ListParagraph"/>
      </w:pPr>
      <w:r>
        <w:t>Managed d</w:t>
      </w:r>
      <w:r w:rsidR="00BD66A3">
        <w:t>elivery of an electrical switch manufacturer</w:t>
      </w:r>
      <w:r w:rsidR="00B73446">
        <w:t xml:space="preserve"> – Invensys</w:t>
      </w:r>
      <w:r w:rsidR="004849DE">
        <w:t xml:space="preserve"> </w:t>
      </w:r>
      <w:r w:rsidR="00B73446">
        <w:t xml:space="preserve">- </w:t>
      </w:r>
      <w:r w:rsidR="00BD66A3">
        <w:t xml:space="preserve"> </w:t>
      </w:r>
      <w:r>
        <w:t xml:space="preserve">inventory </w:t>
      </w:r>
      <w:r w:rsidR="00BD66A3">
        <w:t xml:space="preserve">management  SAP R/3 – integration,  devices, WLAN </w:t>
      </w:r>
    </w:p>
    <w:p w14:paraId="5E5639B5" w14:textId="77777777" w:rsidR="00BD66A3" w:rsidRPr="00F81C2A" w:rsidRDefault="00BD66A3" w:rsidP="00BD66A3">
      <w:pPr>
        <w:pStyle w:val="ListParagraph"/>
      </w:pPr>
      <w:r>
        <w:t>Managed various WLAN projects integrating Device software platforms with  backend WMS ERP software</w:t>
      </w:r>
    </w:p>
    <w:p w14:paraId="2CF0CF1D" w14:textId="77777777" w:rsidR="00BD66A3" w:rsidRPr="00F81C2A" w:rsidRDefault="00BD66A3" w:rsidP="00BD66A3">
      <w:r>
        <w:rPr>
          <w:rStyle w:val="CapsExpandedColored"/>
        </w:rPr>
        <w:t>SEnior project m</w:t>
      </w:r>
      <w:r w:rsidRPr="00F81C2A">
        <w:rPr>
          <w:rStyle w:val="CapsExpandedColored"/>
        </w:rPr>
        <w:t xml:space="preserve">anager – </w:t>
      </w:r>
      <w:r>
        <w:t>Sky Technologies (Kony</w:t>
      </w:r>
      <w:proofErr w:type="gramStart"/>
      <w:r>
        <w:t>)  –</w:t>
      </w:r>
      <w:proofErr w:type="gramEnd"/>
      <w:r w:rsidRPr="00F81C2A">
        <w:t xml:space="preserve"> </w:t>
      </w:r>
      <w:r>
        <w:t xml:space="preserve">Melbourne, Jan 2000 </w:t>
      </w:r>
      <w:r w:rsidRPr="00F81C2A">
        <w:t xml:space="preserve">– </w:t>
      </w:r>
      <w:r>
        <w:t>Dec 2003</w:t>
      </w:r>
    </w:p>
    <w:p w14:paraId="2D4656C4" w14:textId="5B9499F4" w:rsidR="00BD66A3" w:rsidRDefault="00BD66A3" w:rsidP="00BD66A3">
      <w:pPr>
        <w:pStyle w:val="ListParagraph"/>
      </w:pPr>
      <w:r>
        <w:t>Managed delivery of Oil &amp; Gas invento</w:t>
      </w:r>
      <w:r w:rsidR="00B73446">
        <w:t>ry management</w:t>
      </w:r>
      <w:r w:rsidR="000F7065">
        <w:t xml:space="preserve"> </w:t>
      </w:r>
      <w:r w:rsidR="00B73446">
        <w:t xml:space="preserve"> solution SAP R/3 – </w:t>
      </w:r>
      <w:r w:rsidR="00B73446" w:rsidRPr="000F7065">
        <w:rPr>
          <w:b/>
        </w:rPr>
        <w:t>YPF Maxus</w:t>
      </w:r>
      <w:r w:rsidR="000F7065" w:rsidRPr="000F7065">
        <w:rPr>
          <w:b/>
        </w:rPr>
        <w:t xml:space="preserve"> (Jakarta)</w:t>
      </w:r>
      <w:r>
        <w:t>– integ</w:t>
      </w:r>
      <w:r w:rsidR="000F7065">
        <w:t>ration, software, devices</w:t>
      </w:r>
    </w:p>
    <w:p w14:paraId="6EE31CD9" w14:textId="01C03885" w:rsidR="000F7065" w:rsidRPr="00F81C2A" w:rsidRDefault="000F7065" w:rsidP="00BD66A3">
      <w:pPr>
        <w:pStyle w:val="ListParagraph"/>
      </w:pPr>
      <w:r>
        <w:t xml:space="preserve">Managed delivery of Inventory Management solution SAP R/3 – </w:t>
      </w:r>
      <w:r w:rsidRPr="000F7065">
        <w:rPr>
          <w:b/>
        </w:rPr>
        <w:t>Australian Arrow (West Samoa)</w:t>
      </w:r>
      <w:r>
        <w:t xml:space="preserve"> – integration, software</w:t>
      </w:r>
    </w:p>
    <w:p w14:paraId="7E7B5EC3" w14:textId="12E3C357" w:rsidR="00BD66A3" w:rsidRPr="00F81C2A" w:rsidRDefault="00BD66A3" w:rsidP="00BD66A3">
      <w:pPr>
        <w:pStyle w:val="ListParagraph"/>
      </w:pPr>
      <w:r>
        <w:t xml:space="preserve">Managed the delivery of a Packaging inventory management  solution SAP R/3 – </w:t>
      </w:r>
      <w:r w:rsidR="00B73446">
        <w:t xml:space="preserve">Visy - </w:t>
      </w:r>
      <w:r>
        <w:t xml:space="preserve">integration, software, devices, WLAN </w:t>
      </w:r>
    </w:p>
    <w:p w14:paraId="5DEF5C91" w14:textId="77777777" w:rsidR="00BD66A3" w:rsidRDefault="00604272" w:rsidP="00E23164">
      <w:pPr>
        <w:pStyle w:val="ListParagraph"/>
      </w:pPr>
      <w:r>
        <w:t xml:space="preserve">Support and </w:t>
      </w:r>
      <w:proofErr w:type="spellStart"/>
      <w:r>
        <w:t>customisations</w:t>
      </w:r>
      <w:proofErr w:type="spellEnd"/>
      <w:r>
        <w:t xml:space="preserve"> of various SAP R/3 clients with external system and network integration requirements</w:t>
      </w:r>
    </w:p>
    <w:p w14:paraId="42BF1F16" w14:textId="77777777" w:rsidR="00CD78ED" w:rsidRDefault="00CD78ED" w:rsidP="00E23164">
      <w:pPr>
        <w:pStyle w:val="ListParagraph"/>
      </w:pPr>
      <w:r>
        <w:t>Negotiated the appointment of offshore vendors to represent the Sky Technologies product</w:t>
      </w:r>
    </w:p>
    <w:p w14:paraId="391864DC" w14:textId="77777777" w:rsidR="00EF2D55" w:rsidRDefault="00CD78ED" w:rsidP="00697A53">
      <w:pPr>
        <w:pStyle w:val="ListParagraph"/>
      </w:pPr>
      <w:r>
        <w:t>Conducted pre-sales and proposal building activities with Sky Technologies prospects</w:t>
      </w:r>
    </w:p>
    <w:sectPr w:rsidR="00EF2D55" w:rsidSect="00C818E1"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27811" w14:textId="77777777" w:rsidR="009928A9" w:rsidRDefault="009928A9">
      <w:r>
        <w:separator/>
      </w:r>
    </w:p>
  </w:endnote>
  <w:endnote w:type="continuationSeparator" w:id="0">
    <w:p w14:paraId="529BEB3B" w14:textId="77777777" w:rsidR="009928A9" w:rsidRDefault="0099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F0BE0" w14:textId="77777777" w:rsidR="00367FD6" w:rsidRPr="00CD7D95" w:rsidRDefault="00CD7D95" w:rsidP="002E038C">
    <w:pPr>
      <w:rPr>
        <w:rFonts w:ascii="Cambria" w:hAnsi="Cambria"/>
        <w:vanish/>
        <w:color w:val="auto"/>
        <w:sz w:val="22"/>
      </w:rPr>
    </w:pPr>
    <w:r w:rsidRPr="00CD7D95">
      <w:rPr>
        <w:rStyle w:val="tgc"/>
        <w:rFonts w:ascii="Cambria" w:hAnsi="Cambria"/>
        <w:vanish/>
        <w:color w:val="auto"/>
        <w:sz w:val="22"/>
      </w:rPr>
      <w:t xml:space="preserve">© </w:t>
    </w:r>
    <w:r w:rsidRPr="00CD7D95">
      <w:rPr>
        <w:rFonts w:ascii="Cambria" w:hAnsi="Cambria"/>
        <w:vanish/>
        <w:color w:val="auto"/>
        <w:sz w:val="22"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8C1CB" w14:textId="77777777" w:rsidR="009928A9" w:rsidRDefault="009928A9">
      <w:r>
        <w:separator/>
      </w:r>
    </w:p>
  </w:footnote>
  <w:footnote w:type="continuationSeparator" w:id="0">
    <w:p w14:paraId="06B6E514" w14:textId="77777777" w:rsidR="009928A9" w:rsidRDefault="00992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552E"/>
    <w:multiLevelType w:val="multilevel"/>
    <w:tmpl w:val="3E1C4C6E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abstractNum w:abstractNumId="1">
    <w:nsid w:val="3C071DB2"/>
    <w:multiLevelType w:val="multilevel"/>
    <w:tmpl w:val="DA7C6A9A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</w:abstractNum>
  <w:abstractNum w:abstractNumId="2">
    <w:nsid w:val="43FE2B99"/>
    <w:multiLevelType w:val="multilevel"/>
    <w:tmpl w:val="A6EA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3B6E48"/>
    <w:multiLevelType w:val="hybridMultilevel"/>
    <w:tmpl w:val="2CB0D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B3B63"/>
    <w:multiLevelType w:val="multilevel"/>
    <w:tmpl w:val="2CAA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5A26AE"/>
    <w:multiLevelType w:val="multilevel"/>
    <w:tmpl w:val="2CAA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9B7E42"/>
    <w:multiLevelType w:val="multilevel"/>
    <w:tmpl w:val="DF0ECD36"/>
    <w:lvl w:ilvl="0">
      <w:start w:val="1"/>
      <w:numFmt w:val="bullet"/>
      <w:pStyle w:val="ListParagraph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8C"/>
    <w:rsid w:val="0000097B"/>
    <w:rsid w:val="000235F9"/>
    <w:rsid w:val="000242B3"/>
    <w:rsid w:val="0006765D"/>
    <w:rsid w:val="000733EC"/>
    <w:rsid w:val="00084E77"/>
    <w:rsid w:val="000870BF"/>
    <w:rsid w:val="000A3E8E"/>
    <w:rsid w:val="000B0A56"/>
    <w:rsid w:val="000D47A9"/>
    <w:rsid w:val="000E661B"/>
    <w:rsid w:val="000F7065"/>
    <w:rsid w:val="00116B91"/>
    <w:rsid w:val="00123FCA"/>
    <w:rsid w:val="00175E5B"/>
    <w:rsid w:val="001B1893"/>
    <w:rsid w:val="002075D9"/>
    <w:rsid w:val="00221D85"/>
    <w:rsid w:val="002449E9"/>
    <w:rsid w:val="002C3AF4"/>
    <w:rsid w:val="002E038C"/>
    <w:rsid w:val="003107DE"/>
    <w:rsid w:val="00342160"/>
    <w:rsid w:val="00345836"/>
    <w:rsid w:val="0035262F"/>
    <w:rsid w:val="003605D3"/>
    <w:rsid w:val="00367FD6"/>
    <w:rsid w:val="003816D6"/>
    <w:rsid w:val="00392F9F"/>
    <w:rsid w:val="003B234E"/>
    <w:rsid w:val="003C174B"/>
    <w:rsid w:val="003D0B97"/>
    <w:rsid w:val="003D5EFE"/>
    <w:rsid w:val="003E15CE"/>
    <w:rsid w:val="003E34B2"/>
    <w:rsid w:val="003F6F0E"/>
    <w:rsid w:val="00414197"/>
    <w:rsid w:val="00425921"/>
    <w:rsid w:val="0043335E"/>
    <w:rsid w:val="00442A30"/>
    <w:rsid w:val="00442C07"/>
    <w:rsid w:val="00461886"/>
    <w:rsid w:val="004743DB"/>
    <w:rsid w:val="004849DE"/>
    <w:rsid w:val="004A12D6"/>
    <w:rsid w:val="004B37D3"/>
    <w:rsid w:val="004B7D48"/>
    <w:rsid w:val="004D41F3"/>
    <w:rsid w:val="004D7E43"/>
    <w:rsid w:val="004E09E1"/>
    <w:rsid w:val="004E5926"/>
    <w:rsid w:val="004E5AA3"/>
    <w:rsid w:val="004E793D"/>
    <w:rsid w:val="00536FD4"/>
    <w:rsid w:val="00572FC5"/>
    <w:rsid w:val="005A2E95"/>
    <w:rsid w:val="005C275D"/>
    <w:rsid w:val="005C6F08"/>
    <w:rsid w:val="005D31DB"/>
    <w:rsid w:val="005D4DED"/>
    <w:rsid w:val="00604272"/>
    <w:rsid w:val="00673A31"/>
    <w:rsid w:val="00674301"/>
    <w:rsid w:val="006857B7"/>
    <w:rsid w:val="0069104A"/>
    <w:rsid w:val="00696A8E"/>
    <w:rsid w:val="00697A53"/>
    <w:rsid w:val="006A2CC6"/>
    <w:rsid w:val="006A53EA"/>
    <w:rsid w:val="006B75CD"/>
    <w:rsid w:val="006C65C4"/>
    <w:rsid w:val="006E4211"/>
    <w:rsid w:val="006F665C"/>
    <w:rsid w:val="0070269E"/>
    <w:rsid w:val="00702A80"/>
    <w:rsid w:val="00703065"/>
    <w:rsid w:val="0070508B"/>
    <w:rsid w:val="0071259C"/>
    <w:rsid w:val="007412D6"/>
    <w:rsid w:val="00753CF3"/>
    <w:rsid w:val="007614A9"/>
    <w:rsid w:val="007629D5"/>
    <w:rsid w:val="00792B6F"/>
    <w:rsid w:val="007B2016"/>
    <w:rsid w:val="007B3839"/>
    <w:rsid w:val="007C6E1D"/>
    <w:rsid w:val="007D758E"/>
    <w:rsid w:val="007F768B"/>
    <w:rsid w:val="007F7F6E"/>
    <w:rsid w:val="00800EEE"/>
    <w:rsid w:val="008160C7"/>
    <w:rsid w:val="00830B64"/>
    <w:rsid w:val="008334A0"/>
    <w:rsid w:val="00836025"/>
    <w:rsid w:val="008869CD"/>
    <w:rsid w:val="008A1B0A"/>
    <w:rsid w:val="008C33AB"/>
    <w:rsid w:val="008E1EE4"/>
    <w:rsid w:val="008F4D7B"/>
    <w:rsid w:val="008F7656"/>
    <w:rsid w:val="009054B3"/>
    <w:rsid w:val="0091308D"/>
    <w:rsid w:val="009339F1"/>
    <w:rsid w:val="00944BA0"/>
    <w:rsid w:val="00954C2B"/>
    <w:rsid w:val="00956CD8"/>
    <w:rsid w:val="00961326"/>
    <w:rsid w:val="009716F1"/>
    <w:rsid w:val="00972F2E"/>
    <w:rsid w:val="00986364"/>
    <w:rsid w:val="00992806"/>
    <w:rsid w:val="009928A9"/>
    <w:rsid w:val="00A01D99"/>
    <w:rsid w:val="00A23CAD"/>
    <w:rsid w:val="00A26ED1"/>
    <w:rsid w:val="00A43AD8"/>
    <w:rsid w:val="00A61855"/>
    <w:rsid w:val="00AA37E3"/>
    <w:rsid w:val="00AB52C5"/>
    <w:rsid w:val="00AB7F91"/>
    <w:rsid w:val="00AC6B07"/>
    <w:rsid w:val="00AE4584"/>
    <w:rsid w:val="00B0020F"/>
    <w:rsid w:val="00B30027"/>
    <w:rsid w:val="00B53473"/>
    <w:rsid w:val="00B5390E"/>
    <w:rsid w:val="00B54C5D"/>
    <w:rsid w:val="00B73446"/>
    <w:rsid w:val="00BA1033"/>
    <w:rsid w:val="00BA5CF1"/>
    <w:rsid w:val="00BB0505"/>
    <w:rsid w:val="00BB10D8"/>
    <w:rsid w:val="00BB30F3"/>
    <w:rsid w:val="00BD151E"/>
    <w:rsid w:val="00BD66A3"/>
    <w:rsid w:val="00BE6405"/>
    <w:rsid w:val="00BF08D6"/>
    <w:rsid w:val="00BF3608"/>
    <w:rsid w:val="00C41470"/>
    <w:rsid w:val="00C75B6C"/>
    <w:rsid w:val="00C818E1"/>
    <w:rsid w:val="00CB13DB"/>
    <w:rsid w:val="00CC5FCB"/>
    <w:rsid w:val="00CD3933"/>
    <w:rsid w:val="00CD78ED"/>
    <w:rsid w:val="00CD7D95"/>
    <w:rsid w:val="00CF0341"/>
    <w:rsid w:val="00CF3292"/>
    <w:rsid w:val="00D15272"/>
    <w:rsid w:val="00D61408"/>
    <w:rsid w:val="00D771C0"/>
    <w:rsid w:val="00D841D0"/>
    <w:rsid w:val="00D878D4"/>
    <w:rsid w:val="00DB24B9"/>
    <w:rsid w:val="00E054A9"/>
    <w:rsid w:val="00E23164"/>
    <w:rsid w:val="00E34CB8"/>
    <w:rsid w:val="00E36C42"/>
    <w:rsid w:val="00E444E7"/>
    <w:rsid w:val="00E4729D"/>
    <w:rsid w:val="00E715E8"/>
    <w:rsid w:val="00E94D33"/>
    <w:rsid w:val="00EF1B94"/>
    <w:rsid w:val="00EF2D55"/>
    <w:rsid w:val="00F013C4"/>
    <w:rsid w:val="00F15651"/>
    <w:rsid w:val="00F5687B"/>
    <w:rsid w:val="00F72FFD"/>
    <w:rsid w:val="00F81C2A"/>
    <w:rsid w:val="00FA1BF3"/>
    <w:rsid w:val="00FD6BAA"/>
    <w:rsid w:val="00FE1BB1"/>
    <w:rsid w:val="00FE6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57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038C"/>
    <w:pPr>
      <w:widowControl w:val="0"/>
      <w:tabs>
        <w:tab w:val="right" w:pos="10800"/>
      </w:tabs>
      <w:spacing w:after="0" w:line="240" w:lineRule="auto"/>
    </w:pPr>
    <w:rPr>
      <w:rFonts w:eastAsia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E23164"/>
    <w:pPr>
      <w:pBdr>
        <w:bottom w:val="single" w:sz="4" w:space="2" w:color="000000" w:themeColor="text1"/>
      </w:pBdr>
      <w:tabs>
        <w:tab w:val="left" w:pos="360"/>
      </w:tabs>
      <w:spacing w:before="200" w:line="240" w:lineRule="auto"/>
      <w:outlineLvl w:val="0"/>
    </w:pPr>
    <w:rPr>
      <w:rFonts w:ascii="Garamond" w:eastAsia="Droid Serif" w:hAnsi="Garamond" w:cs="Droid Serif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customStyle="1" w:styleId="Name">
    <w:name w:val="Name"/>
    <w:rsid w:val="002E038C"/>
    <w:pPr>
      <w:spacing w:after="0"/>
    </w:pPr>
    <w:rPr>
      <w:rFonts w:ascii="Garamond" w:eastAsia="Verdana" w:hAnsi="Garamond" w:cs="Times New Roman"/>
      <w:b/>
      <w:caps/>
      <w:color w:val="000000"/>
      <w:spacing w:val="40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23164"/>
    <w:rPr>
      <w:rFonts w:ascii="Garamond" w:eastAsia="Droid Serif" w:hAnsi="Garamond" w:cs="Droid Serif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23164"/>
    <w:pPr>
      <w:numPr>
        <w:numId w:val="1"/>
      </w:numPr>
      <w:tabs>
        <w:tab w:val="clear" w:pos="10800"/>
        <w:tab w:val="left" w:pos="360"/>
      </w:tabs>
      <w:spacing w:before="90" w:after="90" w:line="276" w:lineRule="auto"/>
      <w:ind w:left="360" w:right="800" w:hanging="359"/>
      <w:contextualSpacing/>
    </w:pPr>
    <w:rPr>
      <w:rFonts w:ascii="Calibri" w:eastAsia="Calibri" w:hAnsi="Calibri" w:cs="Calibri"/>
      <w:color w:val="444444"/>
      <w:sz w:val="18"/>
    </w:rPr>
  </w:style>
  <w:style w:type="table" w:styleId="TableGrid">
    <w:name w:val="Table Grid"/>
    <w:basedOn w:val="TableNormal"/>
    <w:uiPriority w:val="59"/>
    <w:rsid w:val="002E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ExpandedColored">
    <w:name w:val="Caps Expanded Colored"/>
    <w:basedOn w:val="DefaultParagraphFont"/>
    <w:uiPriority w:val="1"/>
    <w:rsid w:val="00E23164"/>
    <w:rPr>
      <w:b/>
      <w:caps/>
      <w:color w:val="564B3C" w:themeColor="text2"/>
      <w:spacing w:val="20"/>
    </w:rPr>
  </w:style>
  <w:style w:type="paragraph" w:customStyle="1" w:styleId="JobTitle">
    <w:name w:val="Job Title"/>
    <w:basedOn w:val="Name"/>
    <w:rsid w:val="007C6E1D"/>
    <w:rPr>
      <w:rFonts w:asciiTheme="minorHAnsi" w:hAnsiTheme="minorHAnsi" w:cs="Verdana"/>
      <w:b w:val="0"/>
      <w:caps w:val="0"/>
      <w:color w:val="808080" w:themeColor="background1" w:themeShade="80"/>
      <w:spacing w:val="0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FE6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D7D95"/>
    <w:pPr>
      <w:tabs>
        <w:tab w:val="clear" w:pos="1080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7D95"/>
    <w:rPr>
      <w:rFonts w:eastAsia="Verdana" w:cs="Verdana"/>
      <w:color w:val="000000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D7D95"/>
    <w:pPr>
      <w:tabs>
        <w:tab w:val="clear" w:pos="1080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D95"/>
    <w:rPr>
      <w:rFonts w:eastAsia="Verdana" w:cs="Verdana"/>
      <w:color w:val="000000"/>
      <w:sz w:val="20"/>
    </w:rPr>
  </w:style>
  <w:style w:type="character" w:customStyle="1" w:styleId="tgc">
    <w:name w:val="_tgc"/>
    <w:rsid w:val="00CD7D95"/>
  </w:style>
  <w:style w:type="paragraph" w:styleId="NormalWeb">
    <w:name w:val="Normal (Web)"/>
    <w:basedOn w:val="Normal"/>
    <w:uiPriority w:val="99"/>
    <w:semiHidden/>
    <w:unhideWhenUsed/>
    <w:rsid w:val="00BA5CF1"/>
    <w:pPr>
      <w:widowControl/>
      <w:tabs>
        <w:tab w:val="clear" w:pos="10800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A53"/>
    <w:rPr>
      <w:rFonts w:ascii="Tahoma" w:eastAsia="Verdan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038C"/>
    <w:pPr>
      <w:widowControl w:val="0"/>
      <w:tabs>
        <w:tab w:val="right" w:pos="10800"/>
      </w:tabs>
      <w:spacing w:after="0" w:line="240" w:lineRule="auto"/>
    </w:pPr>
    <w:rPr>
      <w:rFonts w:eastAsia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E23164"/>
    <w:pPr>
      <w:pBdr>
        <w:bottom w:val="single" w:sz="4" w:space="2" w:color="000000" w:themeColor="text1"/>
      </w:pBdr>
      <w:tabs>
        <w:tab w:val="left" w:pos="360"/>
      </w:tabs>
      <w:spacing w:before="200" w:line="240" w:lineRule="auto"/>
      <w:outlineLvl w:val="0"/>
    </w:pPr>
    <w:rPr>
      <w:rFonts w:ascii="Garamond" w:eastAsia="Droid Serif" w:hAnsi="Garamond" w:cs="Droid Serif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customStyle="1" w:styleId="Name">
    <w:name w:val="Name"/>
    <w:rsid w:val="002E038C"/>
    <w:pPr>
      <w:spacing w:after="0"/>
    </w:pPr>
    <w:rPr>
      <w:rFonts w:ascii="Garamond" w:eastAsia="Verdana" w:hAnsi="Garamond" w:cs="Times New Roman"/>
      <w:b/>
      <w:caps/>
      <w:color w:val="000000"/>
      <w:spacing w:val="40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23164"/>
    <w:rPr>
      <w:rFonts w:ascii="Garamond" w:eastAsia="Droid Serif" w:hAnsi="Garamond" w:cs="Droid Serif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23164"/>
    <w:pPr>
      <w:numPr>
        <w:numId w:val="1"/>
      </w:numPr>
      <w:tabs>
        <w:tab w:val="clear" w:pos="10800"/>
        <w:tab w:val="left" w:pos="360"/>
      </w:tabs>
      <w:spacing w:before="90" w:after="90" w:line="276" w:lineRule="auto"/>
      <w:ind w:left="360" w:right="800" w:hanging="359"/>
      <w:contextualSpacing/>
    </w:pPr>
    <w:rPr>
      <w:rFonts w:ascii="Calibri" w:eastAsia="Calibri" w:hAnsi="Calibri" w:cs="Calibri"/>
      <w:color w:val="444444"/>
      <w:sz w:val="18"/>
    </w:rPr>
  </w:style>
  <w:style w:type="table" w:styleId="TableGrid">
    <w:name w:val="Table Grid"/>
    <w:basedOn w:val="TableNormal"/>
    <w:uiPriority w:val="59"/>
    <w:rsid w:val="002E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ExpandedColored">
    <w:name w:val="Caps Expanded Colored"/>
    <w:basedOn w:val="DefaultParagraphFont"/>
    <w:uiPriority w:val="1"/>
    <w:rsid w:val="00E23164"/>
    <w:rPr>
      <w:b/>
      <w:caps/>
      <w:color w:val="564B3C" w:themeColor="text2"/>
      <w:spacing w:val="20"/>
    </w:rPr>
  </w:style>
  <w:style w:type="paragraph" w:customStyle="1" w:styleId="JobTitle">
    <w:name w:val="Job Title"/>
    <w:basedOn w:val="Name"/>
    <w:rsid w:val="007C6E1D"/>
    <w:rPr>
      <w:rFonts w:asciiTheme="minorHAnsi" w:hAnsiTheme="minorHAnsi" w:cs="Verdana"/>
      <w:b w:val="0"/>
      <w:caps w:val="0"/>
      <w:color w:val="808080" w:themeColor="background1" w:themeShade="80"/>
      <w:spacing w:val="0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FE6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D7D95"/>
    <w:pPr>
      <w:tabs>
        <w:tab w:val="clear" w:pos="1080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7D95"/>
    <w:rPr>
      <w:rFonts w:eastAsia="Verdana" w:cs="Verdana"/>
      <w:color w:val="000000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D7D95"/>
    <w:pPr>
      <w:tabs>
        <w:tab w:val="clear" w:pos="1080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D95"/>
    <w:rPr>
      <w:rFonts w:eastAsia="Verdana" w:cs="Verdana"/>
      <w:color w:val="000000"/>
      <w:sz w:val="20"/>
    </w:rPr>
  </w:style>
  <w:style w:type="character" w:customStyle="1" w:styleId="tgc">
    <w:name w:val="_tgc"/>
    <w:rsid w:val="00CD7D95"/>
  </w:style>
  <w:style w:type="paragraph" w:styleId="NormalWeb">
    <w:name w:val="Normal (Web)"/>
    <w:basedOn w:val="Normal"/>
    <w:uiPriority w:val="99"/>
    <w:semiHidden/>
    <w:unhideWhenUsed/>
    <w:rsid w:val="00BA5CF1"/>
    <w:pPr>
      <w:widowControl/>
      <w:tabs>
        <w:tab w:val="clear" w:pos="10800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A53"/>
    <w:rPr>
      <w:rFonts w:ascii="Tahoma" w:eastAsia="Verdan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5A9B9-562C-4E22-8918-DEF6945A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rod</cp:lastModifiedBy>
  <cp:revision>11</cp:revision>
  <cp:lastPrinted>2024-04-04T02:21:00Z</cp:lastPrinted>
  <dcterms:created xsi:type="dcterms:W3CDTF">2024-04-04T02:43:00Z</dcterms:created>
  <dcterms:modified xsi:type="dcterms:W3CDTF">2024-04-15T04:16:00Z</dcterms:modified>
</cp:coreProperties>
</file>